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3AFBC" w14:textId="77777777" w:rsidR="00524C1E" w:rsidRDefault="00524C1E" w:rsidP="00524C1E">
      <w:pPr>
        <w:jc w:val="center"/>
        <w:rPr>
          <w:rFonts w:ascii="Cambria" w:hAnsi="Cambria"/>
          <w:sz w:val="28"/>
          <w:szCs w:val="28"/>
        </w:rPr>
      </w:pPr>
      <w:r w:rsidRPr="00524C1E">
        <w:rPr>
          <w:rFonts w:ascii="Cambria" w:hAnsi="Cambria"/>
          <w:sz w:val="28"/>
          <w:szCs w:val="28"/>
        </w:rPr>
        <w:t>RELATIONSHIP DETOXIFICATION</w:t>
      </w:r>
    </w:p>
    <w:p w14:paraId="2C39B2B0" w14:textId="77777777" w:rsidR="00202491" w:rsidRPr="00524C1E" w:rsidRDefault="00524C1E" w:rsidP="00524C1E">
      <w:pPr>
        <w:jc w:val="center"/>
        <w:rPr>
          <w:rFonts w:ascii="Cambria" w:hAnsi="Cambria"/>
        </w:rPr>
      </w:pPr>
      <w:r>
        <w:rPr>
          <w:rFonts w:ascii="Cambria" w:hAnsi="Cambria"/>
        </w:rPr>
        <w:t>A Restorative Practice and Interactive Relationship Workshop</w:t>
      </w:r>
    </w:p>
    <w:p w14:paraId="3C88D949" w14:textId="77777777" w:rsidR="00524C1E" w:rsidRDefault="00524C1E"/>
    <w:p w14:paraId="6904AD11" w14:textId="113D2634" w:rsidR="00524C1E" w:rsidRPr="00A55531" w:rsidRDefault="00524C1E" w:rsidP="00524C1E">
      <w:pPr>
        <w:widowControl w:val="0"/>
        <w:overflowPunct w:val="0"/>
        <w:autoSpaceDE w:val="0"/>
        <w:autoSpaceDN w:val="0"/>
        <w:adjustRightInd w:val="0"/>
        <w:textAlignment w:val="baseline"/>
        <w:rPr>
          <w:rFonts w:ascii="Cambria" w:eastAsia="Times New Roman" w:hAnsi="Cambria"/>
          <w:lang w:eastAsia="en-US"/>
        </w:rPr>
      </w:pPr>
      <w:r w:rsidRPr="00A55531">
        <w:rPr>
          <w:rFonts w:ascii="Cambria" w:eastAsia="Times New Roman" w:hAnsi="Cambria"/>
          <w:lang w:eastAsia="en-US"/>
        </w:rPr>
        <w:t>This</w:t>
      </w:r>
      <w:r w:rsidR="00A3044A">
        <w:rPr>
          <w:rFonts w:ascii="Cambria" w:eastAsia="Times New Roman" w:hAnsi="Cambria"/>
          <w:lang w:eastAsia="en-US"/>
        </w:rPr>
        <w:t xml:space="preserve"> 50</w:t>
      </w:r>
      <w:bookmarkStart w:id="0" w:name="_GoBack"/>
      <w:bookmarkEnd w:id="0"/>
      <w:r>
        <w:rPr>
          <w:rFonts w:ascii="Cambria" w:eastAsia="Times New Roman" w:hAnsi="Cambria"/>
          <w:lang w:eastAsia="en-US"/>
        </w:rPr>
        <w:t>-minute session</w:t>
      </w:r>
      <w:r w:rsidRPr="00A55531">
        <w:rPr>
          <w:rFonts w:ascii="Cambria" w:eastAsia="Times New Roman" w:hAnsi="Cambria"/>
          <w:lang w:eastAsia="en-US"/>
        </w:rPr>
        <w:t xml:space="preserve"> is designed to improve communication and listening skills to move from win-lose outcomes to mutual gains (win-win) in pe</w:t>
      </w:r>
      <w:r>
        <w:rPr>
          <w:rFonts w:ascii="Cambria" w:eastAsia="Times New Roman" w:hAnsi="Cambria"/>
          <w:lang w:eastAsia="en-US"/>
        </w:rPr>
        <w:t>rsonal interactions</w:t>
      </w:r>
      <w:r w:rsidR="001C30C6">
        <w:rPr>
          <w:rFonts w:ascii="Cambria" w:eastAsia="Times New Roman" w:hAnsi="Cambria"/>
          <w:lang w:eastAsia="en-US"/>
        </w:rPr>
        <w:t xml:space="preserve">.  Participants will revisit </w:t>
      </w:r>
      <w:r>
        <w:rPr>
          <w:rFonts w:ascii="Cambria" w:eastAsia="Times New Roman" w:hAnsi="Cambria"/>
          <w:lang w:eastAsia="en-US"/>
        </w:rPr>
        <w:t xml:space="preserve">skills for </w:t>
      </w:r>
      <w:r w:rsidRPr="00A55531">
        <w:rPr>
          <w:rFonts w:ascii="Cambria" w:eastAsia="Times New Roman" w:hAnsi="Cambria"/>
          <w:lang w:eastAsia="en-US"/>
        </w:rPr>
        <w:t>maintaining healthy relationships.</w:t>
      </w:r>
    </w:p>
    <w:p w14:paraId="7370666D" w14:textId="77777777" w:rsidR="00524C1E" w:rsidRPr="00A55531" w:rsidRDefault="00524C1E" w:rsidP="00524C1E">
      <w:pPr>
        <w:widowControl w:val="0"/>
        <w:overflowPunct w:val="0"/>
        <w:autoSpaceDE w:val="0"/>
        <w:autoSpaceDN w:val="0"/>
        <w:adjustRightInd w:val="0"/>
        <w:textAlignment w:val="baseline"/>
        <w:rPr>
          <w:rFonts w:ascii="Cambria" w:eastAsia="Times New Roman" w:hAnsi="Cambria"/>
          <w:lang w:eastAsia="en-US"/>
        </w:rPr>
      </w:pPr>
    </w:p>
    <w:p w14:paraId="3A164A1A" w14:textId="5EC894DE" w:rsidR="00524C1E" w:rsidRPr="00A55531" w:rsidRDefault="002A4E7D" w:rsidP="00524C1E">
      <w:pPr>
        <w:widowControl w:val="0"/>
        <w:overflowPunct w:val="0"/>
        <w:autoSpaceDE w:val="0"/>
        <w:autoSpaceDN w:val="0"/>
        <w:adjustRightInd w:val="0"/>
        <w:textAlignment w:val="baseline"/>
        <w:rPr>
          <w:rFonts w:ascii="Cambria" w:eastAsia="Times New Roman" w:hAnsi="Cambria"/>
          <w:lang w:eastAsia="en-US"/>
        </w:rPr>
      </w:pPr>
      <w:r>
        <w:rPr>
          <w:rFonts w:ascii="Cambria" w:eastAsia="Times New Roman" w:hAnsi="Cambria"/>
          <w:lang w:eastAsia="en-US"/>
        </w:rPr>
        <w:t>Participants will review i</w:t>
      </w:r>
      <w:r w:rsidR="00524C1E" w:rsidRPr="00A55531">
        <w:rPr>
          <w:rFonts w:ascii="Cambria" w:eastAsia="Times New Roman" w:hAnsi="Cambria"/>
          <w:lang w:eastAsia="en-US"/>
        </w:rPr>
        <w:t xml:space="preserve">ssues </w:t>
      </w:r>
      <w:r>
        <w:rPr>
          <w:rFonts w:ascii="Cambria" w:eastAsia="Times New Roman" w:hAnsi="Cambria"/>
          <w:lang w:eastAsia="en-US"/>
        </w:rPr>
        <w:t xml:space="preserve">in </w:t>
      </w:r>
      <w:r w:rsidR="00524C1E">
        <w:rPr>
          <w:rFonts w:ascii="Cambria" w:eastAsia="Times New Roman" w:hAnsi="Cambria"/>
          <w:lang w:eastAsia="en-US"/>
        </w:rPr>
        <w:t>relationship detoxification:</w:t>
      </w:r>
    </w:p>
    <w:p w14:paraId="04258D82" w14:textId="7D02627D" w:rsidR="00524C1E" w:rsidRPr="00A55531" w:rsidRDefault="00524C1E" w:rsidP="00524C1E">
      <w:pPr>
        <w:widowControl w:val="0"/>
        <w:numPr>
          <w:ilvl w:val="0"/>
          <w:numId w:val="1"/>
        </w:numPr>
        <w:overflowPunct w:val="0"/>
        <w:autoSpaceDE w:val="0"/>
        <w:autoSpaceDN w:val="0"/>
        <w:adjustRightInd w:val="0"/>
        <w:textAlignment w:val="baseline"/>
        <w:rPr>
          <w:rFonts w:ascii="Cambria" w:eastAsia="Times New Roman" w:hAnsi="Cambria"/>
          <w:lang w:eastAsia="en-US"/>
        </w:rPr>
      </w:pPr>
      <w:r w:rsidRPr="00A55531">
        <w:rPr>
          <w:rFonts w:ascii="Cambria" w:eastAsia="Times New Roman" w:hAnsi="Cambria"/>
          <w:lang w:eastAsia="en-US"/>
        </w:rPr>
        <w:t xml:space="preserve">The difference between dialogue </w:t>
      </w:r>
      <w:r w:rsidR="002A4E7D">
        <w:rPr>
          <w:rFonts w:ascii="Cambria" w:eastAsia="Times New Roman" w:hAnsi="Cambria"/>
          <w:lang w:eastAsia="en-US"/>
        </w:rPr>
        <w:t>and debate</w:t>
      </w:r>
    </w:p>
    <w:p w14:paraId="2FB26156" w14:textId="31F3531F" w:rsidR="00524C1E" w:rsidRPr="00A55531" w:rsidRDefault="002A4E7D" w:rsidP="00524C1E">
      <w:pPr>
        <w:widowControl w:val="0"/>
        <w:numPr>
          <w:ilvl w:val="0"/>
          <w:numId w:val="1"/>
        </w:numPr>
        <w:overflowPunct w:val="0"/>
        <w:autoSpaceDE w:val="0"/>
        <w:autoSpaceDN w:val="0"/>
        <w:adjustRightInd w:val="0"/>
        <w:textAlignment w:val="baseline"/>
        <w:rPr>
          <w:rFonts w:ascii="Cambria" w:eastAsia="Times New Roman" w:hAnsi="Cambria"/>
          <w:lang w:eastAsia="en-US"/>
        </w:rPr>
      </w:pPr>
      <w:r>
        <w:rPr>
          <w:rFonts w:ascii="Cambria" w:eastAsia="Times New Roman" w:hAnsi="Cambria"/>
          <w:lang w:eastAsia="en-US"/>
        </w:rPr>
        <w:t xml:space="preserve">Putting aside </w:t>
      </w:r>
      <w:r w:rsidR="00524C1E" w:rsidRPr="00A55531">
        <w:rPr>
          <w:rFonts w:ascii="Cambria" w:eastAsia="Times New Roman" w:hAnsi="Cambria"/>
          <w:lang w:eastAsia="en-US"/>
        </w:rPr>
        <w:t>personal agenda</w:t>
      </w:r>
      <w:r>
        <w:rPr>
          <w:rFonts w:ascii="Cambria" w:eastAsia="Times New Roman" w:hAnsi="Cambria"/>
          <w:lang w:eastAsia="en-US"/>
        </w:rPr>
        <w:t>s</w:t>
      </w:r>
      <w:r w:rsidR="00524C1E" w:rsidRPr="00A55531">
        <w:rPr>
          <w:rFonts w:ascii="Cambria" w:eastAsia="Times New Roman" w:hAnsi="Cambria"/>
          <w:lang w:eastAsia="en-US"/>
        </w:rPr>
        <w:t xml:space="preserve"> while another is speaking</w:t>
      </w:r>
    </w:p>
    <w:p w14:paraId="694CE10E" w14:textId="77777777" w:rsidR="00524C1E" w:rsidRPr="00A55531" w:rsidRDefault="00524C1E" w:rsidP="00524C1E">
      <w:pPr>
        <w:widowControl w:val="0"/>
        <w:numPr>
          <w:ilvl w:val="0"/>
          <w:numId w:val="1"/>
        </w:numPr>
        <w:overflowPunct w:val="0"/>
        <w:autoSpaceDE w:val="0"/>
        <w:autoSpaceDN w:val="0"/>
        <w:adjustRightInd w:val="0"/>
        <w:textAlignment w:val="baseline"/>
        <w:rPr>
          <w:rFonts w:ascii="Cambria" w:eastAsia="Times New Roman" w:hAnsi="Cambria"/>
          <w:lang w:eastAsia="en-US"/>
        </w:rPr>
      </w:pPr>
      <w:r w:rsidRPr="00A55531">
        <w:rPr>
          <w:rFonts w:ascii="Cambria" w:eastAsia="Times New Roman" w:hAnsi="Cambria"/>
          <w:lang w:eastAsia="en-US"/>
        </w:rPr>
        <w:t>Hearing (understanding) what people mean, not just what they say</w:t>
      </w:r>
    </w:p>
    <w:p w14:paraId="4562B47F" w14:textId="77777777" w:rsidR="00524C1E" w:rsidRPr="00A55531" w:rsidRDefault="00524C1E" w:rsidP="00524C1E">
      <w:pPr>
        <w:widowControl w:val="0"/>
        <w:numPr>
          <w:ilvl w:val="0"/>
          <w:numId w:val="1"/>
        </w:numPr>
        <w:overflowPunct w:val="0"/>
        <w:autoSpaceDE w:val="0"/>
        <w:autoSpaceDN w:val="0"/>
        <w:adjustRightInd w:val="0"/>
        <w:textAlignment w:val="baseline"/>
        <w:rPr>
          <w:rFonts w:ascii="Cambria" w:eastAsia="Times New Roman" w:hAnsi="Cambria"/>
          <w:lang w:eastAsia="en-US"/>
        </w:rPr>
      </w:pPr>
      <w:r w:rsidRPr="00A55531">
        <w:rPr>
          <w:rFonts w:ascii="Cambria" w:eastAsia="Times New Roman" w:hAnsi="Cambria"/>
          <w:lang w:eastAsia="en-US"/>
        </w:rPr>
        <w:t>How to get an uncommunicative person to open and contribute</w:t>
      </w:r>
    </w:p>
    <w:p w14:paraId="76B340E1" w14:textId="77777777" w:rsidR="00524C1E" w:rsidRPr="00A55531" w:rsidRDefault="00524C1E" w:rsidP="00524C1E">
      <w:pPr>
        <w:widowControl w:val="0"/>
        <w:numPr>
          <w:ilvl w:val="0"/>
          <w:numId w:val="1"/>
        </w:numPr>
        <w:overflowPunct w:val="0"/>
        <w:autoSpaceDE w:val="0"/>
        <w:autoSpaceDN w:val="0"/>
        <w:adjustRightInd w:val="0"/>
        <w:textAlignment w:val="baseline"/>
        <w:rPr>
          <w:rFonts w:ascii="Cambria" w:eastAsia="Times New Roman" w:hAnsi="Cambria"/>
          <w:lang w:eastAsia="en-US"/>
        </w:rPr>
      </w:pPr>
      <w:r w:rsidRPr="00A55531">
        <w:rPr>
          <w:rFonts w:ascii="Cambria" w:eastAsia="Times New Roman" w:hAnsi="Cambria"/>
          <w:lang w:eastAsia="en-US"/>
        </w:rPr>
        <w:t>What to do with people who get defensive when you try to tell them something</w:t>
      </w:r>
    </w:p>
    <w:p w14:paraId="55CCE249" w14:textId="77777777" w:rsidR="00524C1E" w:rsidRPr="00A55531" w:rsidRDefault="00524C1E" w:rsidP="00524C1E">
      <w:pPr>
        <w:widowControl w:val="0"/>
        <w:numPr>
          <w:ilvl w:val="0"/>
          <w:numId w:val="1"/>
        </w:numPr>
        <w:overflowPunct w:val="0"/>
        <w:autoSpaceDE w:val="0"/>
        <w:autoSpaceDN w:val="0"/>
        <w:adjustRightInd w:val="0"/>
        <w:textAlignment w:val="baseline"/>
        <w:rPr>
          <w:rFonts w:ascii="Cambria" w:eastAsia="Times New Roman" w:hAnsi="Cambria"/>
          <w:lang w:eastAsia="en-US"/>
        </w:rPr>
      </w:pPr>
      <w:r w:rsidRPr="00A55531">
        <w:rPr>
          <w:rFonts w:ascii="Cambria" w:eastAsia="Times New Roman" w:hAnsi="Cambria"/>
          <w:lang w:eastAsia="en-US"/>
        </w:rPr>
        <w:t>How to share a difference of opinion without the other person feeling criticized</w:t>
      </w:r>
    </w:p>
    <w:p w14:paraId="3011EFC0" w14:textId="77777777" w:rsidR="00524C1E" w:rsidRPr="00A55531" w:rsidRDefault="00524C1E" w:rsidP="00524C1E">
      <w:pPr>
        <w:widowControl w:val="0"/>
        <w:numPr>
          <w:ilvl w:val="0"/>
          <w:numId w:val="1"/>
        </w:numPr>
        <w:overflowPunct w:val="0"/>
        <w:autoSpaceDE w:val="0"/>
        <w:autoSpaceDN w:val="0"/>
        <w:adjustRightInd w:val="0"/>
        <w:textAlignment w:val="baseline"/>
        <w:rPr>
          <w:rFonts w:ascii="Cambria" w:eastAsia="Times New Roman" w:hAnsi="Cambria"/>
          <w:lang w:eastAsia="en-US"/>
        </w:rPr>
      </w:pPr>
      <w:r w:rsidRPr="00A55531">
        <w:rPr>
          <w:rFonts w:ascii="Cambria" w:eastAsia="Times New Roman" w:hAnsi="Cambria"/>
          <w:lang w:eastAsia="en-US"/>
        </w:rPr>
        <w:t>Responding to the speaker’s feelings instead of imposing your own</w:t>
      </w:r>
    </w:p>
    <w:p w14:paraId="3B275B70" w14:textId="77777777" w:rsidR="00524C1E" w:rsidRPr="00A55531" w:rsidRDefault="00524C1E" w:rsidP="00524C1E">
      <w:pPr>
        <w:widowControl w:val="0"/>
        <w:numPr>
          <w:ilvl w:val="0"/>
          <w:numId w:val="1"/>
        </w:numPr>
        <w:overflowPunct w:val="0"/>
        <w:autoSpaceDE w:val="0"/>
        <w:autoSpaceDN w:val="0"/>
        <w:adjustRightInd w:val="0"/>
        <w:textAlignment w:val="baseline"/>
        <w:rPr>
          <w:rFonts w:ascii="Cambria" w:eastAsia="Times New Roman" w:hAnsi="Cambria"/>
          <w:lang w:eastAsia="en-US"/>
        </w:rPr>
      </w:pPr>
      <w:r w:rsidRPr="00A55531">
        <w:rPr>
          <w:rFonts w:ascii="Cambria" w:eastAsia="Times New Roman" w:hAnsi="Cambria"/>
          <w:lang w:eastAsia="en-US"/>
        </w:rPr>
        <w:t>How to get through to someone who never seems to listen</w:t>
      </w:r>
    </w:p>
    <w:p w14:paraId="6FEBA47D" w14:textId="77777777" w:rsidR="00524C1E" w:rsidRPr="00A55531" w:rsidRDefault="00524C1E" w:rsidP="00524C1E">
      <w:pPr>
        <w:widowControl w:val="0"/>
        <w:numPr>
          <w:ilvl w:val="0"/>
          <w:numId w:val="1"/>
        </w:numPr>
        <w:overflowPunct w:val="0"/>
        <w:autoSpaceDE w:val="0"/>
        <w:autoSpaceDN w:val="0"/>
        <w:adjustRightInd w:val="0"/>
        <w:textAlignment w:val="baseline"/>
        <w:rPr>
          <w:rFonts w:ascii="Cambria" w:eastAsia="Times New Roman" w:hAnsi="Cambria"/>
          <w:lang w:eastAsia="en-US"/>
        </w:rPr>
      </w:pPr>
      <w:r w:rsidRPr="00A55531">
        <w:rPr>
          <w:rFonts w:ascii="Cambria" w:eastAsia="Times New Roman" w:hAnsi="Cambria"/>
          <w:lang w:eastAsia="en-US"/>
        </w:rPr>
        <w:t>Establishing credibility so that people pay attention to what you say</w:t>
      </w:r>
    </w:p>
    <w:p w14:paraId="3E123038" w14:textId="77777777" w:rsidR="00524C1E" w:rsidRPr="00A55531" w:rsidRDefault="00524C1E" w:rsidP="00524C1E">
      <w:pPr>
        <w:widowControl w:val="0"/>
        <w:numPr>
          <w:ilvl w:val="0"/>
          <w:numId w:val="1"/>
        </w:numPr>
        <w:overflowPunct w:val="0"/>
        <w:autoSpaceDE w:val="0"/>
        <w:autoSpaceDN w:val="0"/>
        <w:adjustRightInd w:val="0"/>
        <w:textAlignment w:val="baseline"/>
        <w:rPr>
          <w:rFonts w:ascii="Cambria" w:eastAsia="Times New Roman" w:hAnsi="Cambria"/>
          <w:lang w:eastAsia="en-US"/>
        </w:rPr>
      </w:pPr>
      <w:r w:rsidRPr="00A55531">
        <w:rPr>
          <w:rFonts w:ascii="Cambria" w:eastAsia="Times New Roman" w:hAnsi="Cambria"/>
          <w:lang w:eastAsia="en-US"/>
        </w:rPr>
        <w:t>Dealing with rather than avoiding conflict</w:t>
      </w:r>
    </w:p>
    <w:p w14:paraId="5AD0A1E5" w14:textId="77777777" w:rsidR="00524C1E" w:rsidRPr="00A55531" w:rsidRDefault="00524C1E" w:rsidP="00524C1E">
      <w:pPr>
        <w:widowControl w:val="0"/>
        <w:numPr>
          <w:ilvl w:val="0"/>
          <w:numId w:val="1"/>
        </w:numPr>
        <w:overflowPunct w:val="0"/>
        <w:autoSpaceDE w:val="0"/>
        <w:autoSpaceDN w:val="0"/>
        <w:adjustRightInd w:val="0"/>
        <w:textAlignment w:val="baseline"/>
        <w:rPr>
          <w:rFonts w:ascii="Cambria" w:eastAsia="Times New Roman" w:hAnsi="Cambria"/>
          <w:lang w:eastAsia="en-US"/>
        </w:rPr>
      </w:pPr>
      <w:r w:rsidRPr="00A55531">
        <w:rPr>
          <w:rFonts w:ascii="Cambria" w:eastAsia="Times New Roman" w:hAnsi="Cambria"/>
          <w:lang w:eastAsia="en-US"/>
        </w:rPr>
        <w:t>Negotiating agreement without giving in</w:t>
      </w:r>
    </w:p>
    <w:p w14:paraId="10DFA7F5" w14:textId="77777777" w:rsidR="00524C1E" w:rsidRPr="00A55531" w:rsidRDefault="00524C1E" w:rsidP="00524C1E">
      <w:pPr>
        <w:widowControl w:val="0"/>
        <w:numPr>
          <w:ilvl w:val="0"/>
          <w:numId w:val="1"/>
        </w:numPr>
        <w:overflowPunct w:val="0"/>
        <w:autoSpaceDE w:val="0"/>
        <w:autoSpaceDN w:val="0"/>
        <w:adjustRightInd w:val="0"/>
        <w:textAlignment w:val="baseline"/>
        <w:rPr>
          <w:rFonts w:ascii="Cambria" w:eastAsia="Times New Roman" w:hAnsi="Cambria"/>
          <w:lang w:eastAsia="en-US"/>
        </w:rPr>
      </w:pPr>
      <w:r w:rsidRPr="00A55531">
        <w:rPr>
          <w:rFonts w:ascii="Cambria" w:eastAsia="Times New Roman" w:hAnsi="Cambria"/>
          <w:lang w:eastAsia="en-US"/>
        </w:rPr>
        <w:t>Separating the person from the problem</w:t>
      </w:r>
    </w:p>
    <w:p w14:paraId="6F3B2CB4" w14:textId="77777777" w:rsidR="00524C1E" w:rsidRPr="00A55531" w:rsidRDefault="00524C1E" w:rsidP="00524C1E">
      <w:pPr>
        <w:widowControl w:val="0"/>
        <w:numPr>
          <w:ilvl w:val="0"/>
          <w:numId w:val="1"/>
        </w:numPr>
        <w:overflowPunct w:val="0"/>
        <w:autoSpaceDE w:val="0"/>
        <w:autoSpaceDN w:val="0"/>
        <w:adjustRightInd w:val="0"/>
        <w:textAlignment w:val="baseline"/>
        <w:rPr>
          <w:rFonts w:ascii="Cambria" w:eastAsia="Times New Roman" w:hAnsi="Cambria"/>
          <w:lang w:eastAsia="en-US"/>
        </w:rPr>
      </w:pPr>
      <w:r w:rsidRPr="00A55531">
        <w:rPr>
          <w:rFonts w:ascii="Cambria" w:eastAsia="Times New Roman" w:hAnsi="Cambria"/>
          <w:lang w:eastAsia="en-US"/>
        </w:rPr>
        <w:t>Focusing on interests rather than positions</w:t>
      </w:r>
    </w:p>
    <w:p w14:paraId="4C2EF944" w14:textId="77777777" w:rsidR="00524C1E" w:rsidRPr="00A55531" w:rsidRDefault="00524C1E" w:rsidP="00524C1E">
      <w:pPr>
        <w:widowControl w:val="0"/>
        <w:numPr>
          <w:ilvl w:val="0"/>
          <w:numId w:val="1"/>
        </w:numPr>
        <w:overflowPunct w:val="0"/>
        <w:autoSpaceDE w:val="0"/>
        <w:autoSpaceDN w:val="0"/>
        <w:adjustRightInd w:val="0"/>
        <w:textAlignment w:val="baseline"/>
        <w:rPr>
          <w:rFonts w:ascii="Cambria" w:eastAsia="Times New Roman" w:hAnsi="Cambria"/>
          <w:lang w:eastAsia="en-US"/>
        </w:rPr>
      </w:pPr>
      <w:r w:rsidRPr="00A55531">
        <w:rPr>
          <w:rFonts w:ascii="Cambria" w:eastAsia="Times New Roman" w:hAnsi="Cambria"/>
          <w:lang w:eastAsia="en-US"/>
        </w:rPr>
        <w:t>Inventing options for mutual gain; it’s all about getting what you need.</w:t>
      </w:r>
    </w:p>
    <w:p w14:paraId="411D738E" w14:textId="77777777" w:rsidR="00524C1E" w:rsidRPr="00A55531" w:rsidRDefault="00524C1E" w:rsidP="00524C1E">
      <w:pPr>
        <w:widowControl w:val="0"/>
        <w:overflowPunct w:val="0"/>
        <w:autoSpaceDE w:val="0"/>
        <w:autoSpaceDN w:val="0"/>
        <w:adjustRightInd w:val="0"/>
        <w:textAlignment w:val="baseline"/>
        <w:rPr>
          <w:rFonts w:ascii="Cambria" w:eastAsia="Times New Roman" w:hAnsi="Cambria"/>
          <w:lang w:eastAsia="en-US"/>
        </w:rPr>
      </w:pPr>
    </w:p>
    <w:p w14:paraId="21E6DDDD" w14:textId="77777777" w:rsidR="00524C1E" w:rsidRPr="00A55531" w:rsidRDefault="00524C1E" w:rsidP="00524C1E">
      <w:pPr>
        <w:widowControl w:val="0"/>
        <w:overflowPunct w:val="0"/>
        <w:autoSpaceDE w:val="0"/>
        <w:autoSpaceDN w:val="0"/>
        <w:adjustRightInd w:val="0"/>
        <w:textAlignment w:val="baseline"/>
        <w:rPr>
          <w:rFonts w:ascii="Cambria" w:eastAsia="Times New Roman" w:hAnsi="Cambria"/>
          <w:lang w:eastAsia="en-US"/>
        </w:rPr>
      </w:pPr>
    </w:p>
    <w:p w14:paraId="30DA2181" w14:textId="37EF7C5F" w:rsidR="00524C1E" w:rsidRPr="00A55531" w:rsidRDefault="00524C1E" w:rsidP="00524C1E">
      <w:pPr>
        <w:widowControl w:val="0"/>
        <w:overflowPunct w:val="0"/>
        <w:autoSpaceDE w:val="0"/>
        <w:autoSpaceDN w:val="0"/>
        <w:adjustRightInd w:val="0"/>
        <w:textAlignment w:val="baseline"/>
        <w:rPr>
          <w:rFonts w:ascii="Cambria" w:eastAsia="Times New Roman" w:hAnsi="Cambria"/>
          <w:lang w:eastAsia="en-US"/>
        </w:rPr>
      </w:pPr>
      <w:r w:rsidRPr="00A55531">
        <w:rPr>
          <w:rFonts w:ascii="Cambria" w:eastAsia="Times New Roman" w:hAnsi="Cambria"/>
          <w:lang w:eastAsia="en-US"/>
        </w:rPr>
        <w:t>Parti</w:t>
      </w:r>
      <w:r w:rsidR="00BA08B6">
        <w:rPr>
          <w:rFonts w:ascii="Cambria" w:eastAsia="Times New Roman" w:hAnsi="Cambria"/>
          <w:lang w:eastAsia="en-US"/>
        </w:rPr>
        <w:t xml:space="preserve">cipants will review </w:t>
      </w:r>
      <w:r w:rsidR="001C30C6">
        <w:rPr>
          <w:rFonts w:ascii="Cambria" w:eastAsia="Times New Roman" w:hAnsi="Cambria"/>
          <w:lang w:eastAsia="en-US"/>
        </w:rPr>
        <w:t xml:space="preserve">restorative mediation, </w:t>
      </w:r>
      <w:r w:rsidRPr="00A55531">
        <w:rPr>
          <w:rFonts w:ascii="Cambria" w:eastAsia="Times New Roman" w:hAnsi="Cambria"/>
          <w:lang w:eastAsia="en-US"/>
        </w:rPr>
        <w:t xml:space="preserve">interest-based negotiation, moving from divisiveness to synergy, adversarial to collaborative communications, compromise to consensus, threats and solutions to interests and needs, and combativeness to mutual problem solving. </w:t>
      </w:r>
    </w:p>
    <w:p w14:paraId="3B4430DF" w14:textId="77777777" w:rsidR="00524C1E" w:rsidRPr="00A55531" w:rsidRDefault="00524C1E" w:rsidP="00524C1E">
      <w:pPr>
        <w:rPr>
          <w:rFonts w:ascii="Cambria" w:hAnsi="Cambria"/>
        </w:rPr>
      </w:pPr>
    </w:p>
    <w:p w14:paraId="4213C124" w14:textId="77777777" w:rsidR="00524C1E" w:rsidRPr="00A55531" w:rsidRDefault="00524C1E" w:rsidP="00524C1E">
      <w:pPr>
        <w:rPr>
          <w:rFonts w:ascii="Cambria" w:hAnsi="Cambria"/>
        </w:rPr>
      </w:pPr>
      <w:r w:rsidRPr="00A55531">
        <w:rPr>
          <w:rFonts w:ascii="Cambria" w:hAnsi="Cambria"/>
        </w:rPr>
        <w:t xml:space="preserve">In today’s economy, organizations are faced with the challenge of continuously improving efficiency to remain competitive. This means strict oversight and tight controls on those elements that affect an organization’s cost structure. Historically, the focus has been on tangible costs that are easily identifiable and can be accurately measured. Now, to continue down the path of efficiency, many businesses are focusing on costs that do not appear on the financial statements and that may not be easily measured with traditional systems. In a more culturally complex and age diverse workplace, managers must appreciate and better understand the filters and differences in communication and listening and develop the emotional intelligence required to be an effective leader. </w:t>
      </w:r>
    </w:p>
    <w:p w14:paraId="0AE54BA9" w14:textId="77777777" w:rsidR="00524C1E" w:rsidRDefault="00524C1E"/>
    <w:sectPr w:rsidR="00524C1E" w:rsidSect="00C62F20">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Batang">
    <w:panose1 w:val="02030600000101010101"/>
    <w:charset w:val="81"/>
    <w:family w:val="auto"/>
    <w:pitch w:val="variable"/>
    <w:sig w:usb0="B00002AF" w:usb1="69D77CFB" w:usb2="00000030" w:usb3="00000000" w:csb0="0008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C7C82C2"/>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C1E"/>
    <w:rsid w:val="001319FB"/>
    <w:rsid w:val="001C30C6"/>
    <w:rsid w:val="00202491"/>
    <w:rsid w:val="002A4E7D"/>
    <w:rsid w:val="00524C1E"/>
    <w:rsid w:val="00A3044A"/>
    <w:rsid w:val="00BA08B6"/>
    <w:rsid w:val="00C62F20"/>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1718E6F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4C1E"/>
    <w:rPr>
      <w:rFonts w:ascii="Times New Roman" w:eastAsia="Batang" w:hAnsi="Times New Roman"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337</Words>
  <Characters>1925</Characters>
  <Application>Microsoft Macintosh Word</Application>
  <DocSecurity>0</DocSecurity>
  <Lines>16</Lines>
  <Paragraphs>4</Paragraphs>
  <ScaleCrop>false</ScaleCrop>
  <LinksUpToDate>false</LinksUpToDate>
  <CharactersWithSpaces>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John-Robert Curtin</dc:creator>
  <cp:keywords/>
  <dc:description/>
  <cp:lastModifiedBy>John-Robert Curtin</cp:lastModifiedBy>
  <cp:revision>5</cp:revision>
  <dcterms:created xsi:type="dcterms:W3CDTF">2016-12-19T16:08:00Z</dcterms:created>
  <dcterms:modified xsi:type="dcterms:W3CDTF">2017-03-15T18:31:00Z</dcterms:modified>
</cp:coreProperties>
</file>