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2015" w14:textId="35FF0B8D" w:rsidR="004B45DE" w:rsidRDefault="004B45DE" w:rsidP="00DD123F">
      <w:pPr>
        <w:spacing w:line="360" w:lineRule="auto"/>
        <w:rPr>
          <w:rFonts w:ascii="Times New Roman" w:hAnsi="Times New Roman" w:cs="Times New Roman"/>
          <w:b/>
          <w:bCs/>
          <w:color w:val="000000"/>
        </w:rPr>
      </w:pPr>
      <w:bookmarkStart w:id="0" w:name="_GoBack"/>
      <w:bookmarkEnd w:id="0"/>
      <w:r>
        <w:rPr>
          <w:rFonts w:ascii="Times New Roman" w:hAnsi="Times New Roman" w:cs="Times New Roman"/>
          <w:b/>
          <w:bCs/>
          <w:color w:val="000000"/>
        </w:rPr>
        <w:t xml:space="preserve">NOTE: </w:t>
      </w:r>
      <w:r w:rsidRPr="004B45DE">
        <w:rPr>
          <w:rFonts w:ascii="Times New Roman" w:hAnsi="Times New Roman" w:cs="Times New Roman"/>
          <w:bCs/>
          <w:color w:val="000000"/>
        </w:rPr>
        <w:t>Parts of this document have been adapted from an academic journal article that is currently in press and scheduled to be released in the next few weeks.  The full citation for that work is below.</w:t>
      </w:r>
      <w:r w:rsidR="00C62A63">
        <w:rPr>
          <w:rFonts w:ascii="Times New Roman" w:hAnsi="Times New Roman" w:cs="Times New Roman"/>
          <w:bCs/>
          <w:color w:val="000000"/>
        </w:rPr>
        <w:t xml:space="preserve">  Please check it out when you can!</w:t>
      </w:r>
    </w:p>
    <w:p w14:paraId="6E008A1C" w14:textId="77777777" w:rsidR="004B45DE" w:rsidRDefault="004B45DE" w:rsidP="00DD123F">
      <w:pPr>
        <w:spacing w:line="360" w:lineRule="auto"/>
        <w:rPr>
          <w:rFonts w:ascii="Times New Roman" w:hAnsi="Times New Roman" w:cs="Times New Roman"/>
          <w:b/>
          <w:bCs/>
          <w:color w:val="000000"/>
        </w:rPr>
      </w:pPr>
    </w:p>
    <w:p w14:paraId="7D2B21A0" w14:textId="77777777" w:rsidR="004B45DE" w:rsidRPr="00613422" w:rsidRDefault="004B45DE" w:rsidP="004B45DE">
      <w:pPr>
        <w:spacing w:before="40" w:after="40"/>
        <w:ind w:left="720" w:hanging="720"/>
        <w:rPr>
          <w:rFonts w:ascii="Times New Roman" w:hAnsi="Times New Roman" w:cs="Times New Roman"/>
          <w:i/>
        </w:rPr>
      </w:pPr>
      <w:proofErr w:type="spellStart"/>
      <w:r w:rsidRPr="00613422">
        <w:rPr>
          <w:rFonts w:ascii="Times New Roman" w:hAnsi="Times New Roman" w:cs="Times New Roman"/>
        </w:rPr>
        <w:t>Daneshzadeh</w:t>
      </w:r>
      <w:proofErr w:type="spellEnd"/>
      <w:r w:rsidRPr="00613422">
        <w:rPr>
          <w:rFonts w:ascii="Times New Roman" w:hAnsi="Times New Roman" w:cs="Times New Roman"/>
        </w:rPr>
        <w:t xml:space="preserve">, A. &amp; </w:t>
      </w:r>
      <w:proofErr w:type="spellStart"/>
      <w:r w:rsidRPr="00613422">
        <w:rPr>
          <w:rFonts w:ascii="Times New Roman" w:hAnsi="Times New Roman" w:cs="Times New Roman"/>
          <w:b/>
        </w:rPr>
        <w:t>Sirrakos</w:t>
      </w:r>
      <w:proofErr w:type="spellEnd"/>
      <w:r w:rsidRPr="00613422">
        <w:rPr>
          <w:rFonts w:ascii="Times New Roman" w:hAnsi="Times New Roman" w:cs="Times New Roman"/>
          <w:b/>
        </w:rPr>
        <w:t>, G.</w:t>
      </w:r>
      <w:r w:rsidRPr="00613422">
        <w:rPr>
          <w:rFonts w:ascii="Times New Roman" w:hAnsi="Times New Roman" w:cs="Times New Roman"/>
        </w:rPr>
        <w:t xml:space="preserve"> (In Press). Restorative justice as a double-edged sword: Conflating restoration of Black youth with transformation of schools. </w:t>
      </w:r>
      <w:r w:rsidRPr="00613422">
        <w:rPr>
          <w:rFonts w:ascii="Times New Roman" w:hAnsi="Times New Roman" w:cs="Times New Roman"/>
          <w:i/>
        </w:rPr>
        <w:t>Taboo: The Journal of Culture and Education.</w:t>
      </w:r>
    </w:p>
    <w:p w14:paraId="41ABF6E2" w14:textId="77777777" w:rsidR="004B45DE" w:rsidRDefault="004B45DE" w:rsidP="00DD123F">
      <w:pPr>
        <w:spacing w:line="360" w:lineRule="auto"/>
        <w:rPr>
          <w:rFonts w:ascii="Times New Roman" w:hAnsi="Times New Roman" w:cs="Times New Roman"/>
          <w:b/>
          <w:bCs/>
          <w:color w:val="000000"/>
        </w:rPr>
      </w:pPr>
    </w:p>
    <w:p w14:paraId="5F19AA04" w14:textId="39FDE5B4" w:rsidR="00547641" w:rsidRPr="00547641" w:rsidRDefault="009303E8" w:rsidP="00DD123F">
      <w:pPr>
        <w:spacing w:line="360" w:lineRule="auto"/>
        <w:rPr>
          <w:rFonts w:ascii="Times New Roman" w:hAnsi="Times New Roman" w:cs="Times New Roman"/>
        </w:rPr>
      </w:pPr>
      <w:r>
        <w:rPr>
          <w:rFonts w:ascii="Times New Roman" w:hAnsi="Times New Roman" w:cs="Times New Roman"/>
          <w:b/>
          <w:bCs/>
          <w:color w:val="000000"/>
        </w:rPr>
        <w:t>Mason’s Story</w:t>
      </w:r>
    </w:p>
    <w:p w14:paraId="2A93D24A" w14:textId="2262C161" w:rsidR="00613673" w:rsidRDefault="00ED7A84" w:rsidP="00DD123F">
      <w:pPr>
        <w:spacing w:line="360" w:lineRule="auto"/>
        <w:ind w:firstLine="720"/>
        <w:jc w:val="both"/>
        <w:rPr>
          <w:rFonts w:ascii="Times New Roman" w:hAnsi="Times New Roman" w:cs="Times New Roman"/>
          <w:color w:val="000000"/>
        </w:rPr>
      </w:pPr>
      <w:r>
        <w:rPr>
          <w:rFonts w:ascii="Times New Roman" w:hAnsi="Times New Roman" w:cs="Times New Roman"/>
          <w:color w:val="000000"/>
        </w:rPr>
        <w:t>Mason, a 17-year-old Black male student</w:t>
      </w:r>
      <w:r w:rsidR="00547641" w:rsidRPr="00547641">
        <w:rPr>
          <w:rFonts w:ascii="Times New Roman" w:hAnsi="Times New Roman" w:cs="Times New Roman"/>
          <w:color w:val="000000"/>
        </w:rPr>
        <w:t xml:space="preserve">, sat quietly and alone at a table near the edge of the school cafeteria.  By all accounts, Mason was a well-behaved student who earned good grades and was an active part of the school and the community.  On this particular morning, </w:t>
      </w:r>
      <w:r w:rsidR="00114C10">
        <w:rPr>
          <w:rFonts w:ascii="Times New Roman" w:hAnsi="Times New Roman" w:cs="Times New Roman"/>
          <w:color w:val="000000"/>
        </w:rPr>
        <w:t>he rested his head face down on the table with his arms</w:t>
      </w:r>
      <w:r w:rsidR="00547641" w:rsidRPr="00547641">
        <w:rPr>
          <w:rFonts w:ascii="Times New Roman" w:hAnsi="Times New Roman" w:cs="Times New Roman"/>
          <w:color w:val="000000"/>
        </w:rPr>
        <w:t xml:space="preserve"> wrapped around his torso, seemingly hugging himself.  Several students and teachers walked by Mason, yet it seemed that no one noticed him.  One teacher approached Mason, however, instead of asking if everything was alright or if he needed any help, the teacher authoritatively demanded that Mason remove the </w:t>
      </w:r>
      <w:r w:rsidR="00114C10" w:rsidRPr="00547641">
        <w:rPr>
          <w:rFonts w:ascii="Times New Roman" w:hAnsi="Times New Roman" w:cs="Times New Roman"/>
          <w:color w:val="000000"/>
        </w:rPr>
        <w:t xml:space="preserve">fitted </w:t>
      </w:r>
      <w:r w:rsidR="00114C10">
        <w:rPr>
          <w:rFonts w:ascii="Times New Roman" w:hAnsi="Times New Roman" w:cs="Times New Roman"/>
          <w:color w:val="000000"/>
        </w:rPr>
        <w:t xml:space="preserve">baseball </w:t>
      </w:r>
      <w:r w:rsidR="00547641" w:rsidRPr="00547641">
        <w:rPr>
          <w:rFonts w:ascii="Times New Roman" w:hAnsi="Times New Roman" w:cs="Times New Roman"/>
          <w:color w:val="000000"/>
        </w:rPr>
        <w:t xml:space="preserve">cap he was wearing on his head.  After all, the school policy was clear; students were not allowed to wear fitted </w:t>
      </w:r>
      <w:r w:rsidR="00114C10">
        <w:rPr>
          <w:rFonts w:ascii="Times New Roman" w:hAnsi="Times New Roman" w:cs="Times New Roman"/>
          <w:color w:val="000000"/>
        </w:rPr>
        <w:t xml:space="preserve">baseball </w:t>
      </w:r>
      <w:r w:rsidR="00547641" w:rsidRPr="00547641">
        <w:rPr>
          <w:rFonts w:ascii="Times New Roman" w:hAnsi="Times New Roman" w:cs="Times New Roman"/>
          <w:color w:val="000000"/>
        </w:rPr>
        <w:t>caps in the school building.  Mason’s response of “Leave me alone” prompted the teacher to raise his voice and again demand removal of the cap.  Mason sat quietly, unmoving until the teacher took it upon himself to remove the cap.  In an instant, Mason sprang from his chair, grabbed the teacher’s arms, gazed deep into his eyes, and repeated, “Just leave me the [expletive] alone!”  As the teacher cried for help, Mason released his hold and apologized profusely, none of which mattered to the school-based police officers who shoved Mason to the ground and placed him in handcuffs.  </w:t>
      </w:r>
    </w:p>
    <w:p w14:paraId="769C568F" w14:textId="03F739C0" w:rsidR="00547641" w:rsidRDefault="00547641" w:rsidP="00DD123F">
      <w:pPr>
        <w:spacing w:line="360" w:lineRule="auto"/>
        <w:ind w:firstLine="720"/>
        <w:jc w:val="both"/>
        <w:rPr>
          <w:rFonts w:ascii="Times New Roman" w:hAnsi="Times New Roman" w:cs="Times New Roman"/>
          <w:color w:val="000000"/>
        </w:rPr>
      </w:pPr>
      <w:r w:rsidRPr="00547641">
        <w:rPr>
          <w:rFonts w:ascii="Times New Roman" w:hAnsi="Times New Roman" w:cs="Times New Roman"/>
          <w:color w:val="000000"/>
        </w:rPr>
        <w:t xml:space="preserve">Later that afternoon, the school’s </w:t>
      </w:r>
      <w:r w:rsidR="00114C10">
        <w:rPr>
          <w:rFonts w:ascii="Times New Roman" w:hAnsi="Times New Roman" w:cs="Times New Roman"/>
          <w:color w:val="000000"/>
        </w:rPr>
        <w:t>assistant principal</w:t>
      </w:r>
      <w:r w:rsidRPr="00547641">
        <w:rPr>
          <w:rFonts w:ascii="Times New Roman" w:hAnsi="Times New Roman" w:cs="Times New Roman"/>
          <w:color w:val="000000"/>
        </w:rPr>
        <w:t xml:space="preserve"> informed the teacher that the administration would be pursuing a long-term, out-of-school suspension at an alternative</w:t>
      </w:r>
      <w:r w:rsidR="00114C10">
        <w:rPr>
          <w:rFonts w:ascii="Times New Roman" w:hAnsi="Times New Roman" w:cs="Times New Roman"/>
          <w:color w:val="000000"/>
        </w:rPr>
        <w:t xml:space="preserve"> educational</w:t>
      </w:r>
      <w:r w:rsidRPr="00547641">
        <w:rPr>
          <w:rFonts w:ascii="Times New Roman" w:hAnsi="Times New Roman" w:cs="Times New Roman"/>
          <w:color w:val="000000"/>
        </w:rPr>
        <w:t xml:space="preserve"> site because Mason violated the school’s zero</w:t>
      </w:r>
      <w:r w:rsidR="00114C10">
        <w:rPr>
          <w:rFonts w:ascii="Times New Roman" w:hAnsi="Times New Roman" w:cs="Times New Roman"/>
          <w:color w:val="000000"/>
        </w:rPr>
        <w:t>-</w:t>
      </w:r>
      <w:r w:rsidRPr="00547641">
        <w:rPr>
          <w:rFonts w:ascii="Times New Roman" w:hAnsi="Times New Roman" w:cs="Times New Roman"/>
          <w:color w:val="000000"/>
        </w:rPr>
        <w:t>tolerance policy on physical violence.  About two months after the incident, the teacher inquired about Mason’s return with the school’s disciplinarian, who provided two updates.  During the suspension process, Mason revealed the underlying cause for his uncharac</w:t>
      </w:r>
      <w:r w:rsidR="00114C10">
        <w:rPr>
          <w:rFonts w:ascii="Times New Roman" w:hAnsi="Times New Roman" w:cs="Times New Roman"/>
          <w:color w:val="000000"/>
        </w:rPr>
        <w:t>teristic behavior that morning.  Mason explained</w:t>
      </w:r>
      <w:r w:rsidRPr="00547641">
        <w:rPr>
          <w:rFonts w:ascii="Times New Roman" w:hAnsi="Times New Roman" w:cs="Times New Roman"/>
          <w:color w:val="000000"/>
        </w:rPr>
        <w:t xml:space="preserve"> that he had been the victim of an armed robbery while on his way to school.  With a gun pointed at his chest, Mason was forced to give up his jewelry, wallet, and mobile phone.  The second, </w:t>
      </w:r>
      <w:r w:rsidRPr="00547641">
        <w:rPr>
          <w:rFonts w:ascii="Times New Roman" w:hAnsi="Times New Roman" w:cs="Times New Roman"/>
          <w:color w:val="000000"/>
        </w:rPr>
        <w:lastRenderedPageBreak/>
        <w:t>and perhaps more disheartening, update was that Mason spent a little over one month at the alternative school site before deciding to drop out.  </w:t>
      </w:r>
    </w:p>
    <w:p w14:paraId="1CC3120C" w14:textId="77777777" w:rsidR="006E4CBF" w:rsidRDefault="006E4CBF" w:rsidP="00DD123F">
      <w:pPr>
        <w:spacing w:line="360" w:lineRule="auto"/>
        <w:ind w:firstLine="720"/>
        <w:jc w:val="both"/>
        <w:rPr>
          <w:rFonts w:ascii="Times New Roman" w:hAnsi="Times New Roman" w:cs="Times New Roman"/>
        </w:rPr>
      </w:pPr>
    </w:p>
    <w:p w14:paraId="56B2D7F6" w14:textId="77777777" w:rsidR="00DD123F" w:rsidRPr="00547641" w:rsidRDefault="00DD123F" w:rsidP="00DD123F">
      <w:pPr>
        <w:spacing w:line="360" w:lineRule="auto"/>
        <w:ind w:firstLine="720"/>
        <w:jc w:val="both"/>
        <w:rPr>
          <w:rFonts w:ascii="Times New Roman" w:hAnsi="Times New Roman" w:cs="Times New Roman"/>
        </w:rPr>
      </w:pPr>
    </w:p>
    <w:p w14:paraId="59D11373" w14:textId="1CEC42A6" w:rsidR="006E4CBF" w:rsidRPr="006E4CBF" w:rsidRDefault="006E4CBF" w:rsidP="00DD123F">
      <w:pPr>
        <w:spacing w:line="360" w:lineRule="auto"/>
        <w:jc w:val="both"/>
        <w:rPr>
          <w:rFonts w:ascii="Times New Roman" w:hAnsi="Times New Roman" w:cs="Times New Roman"/>
          <w:b/>
          <w:color w:val="000000"/>
        </w:rPr>
      </w:pPr>
      <w:r w:rsidRPr="006E4CBF">
        <w:rPr>
          <w:rFonts w:ascii="Times New Roman" w:hAnsi="Times New Roman" w:cs="Times New Roman"/>
          <w:b/>
          <w:color w:val="000000"/>
        </w:rPr>
        <w:t>Talking Points Related to Mason’s Story</w:t>
      </w:r>
    </w:p>
    <w:p w14:paraId="3216CB3C" w14:textId="6BAD5229" w:rsidR="006E4CBF" w:rsidRPr="006E4CBF" w:rsidRDefault="006E4CBF" w:rsidP="00DD123F">
      <w:pPr>
        <w:pStyle w:val="ListParagraph"/>
        <w:numPr>
          <w:ilvl w:val="0"/>
          <w:numId w:val="2"/>
        </w:numPr>
        <w:spacing w:line="360" w:lineRule="auto"/>
        <w:jc w:val="both"/>
        <w:rPr>
          <w:rFonts w:ascii="Times New Roman" w:hAnsi="Times New Roman" w:cs="Times New Roman"/>
        </w:rPr>
      </w:pPr>
      <w:r w:rsidRPr="006E4CBF">
        <w:rPr>
          <w:rFonts w:ascii="Times New Roman" w:hAnsi="Times New Roman" w:cs="Times New Roman"/>
          <w:color w:val="000000"/>
        </w:rPr>
        <w:t xml:space="preserve">Mason’s story </w:t>
      </w:r>
      <w:r w:rsidR="00547641" w:rsidRPr="006E4CBF">
        <w:rPr>
          <w:rFonts w:ascii="Times New Roman" w:hAnsi="Times New Roman" w:cs="Times New Roman"/>
          <w:color w:val="000000"/>
        </w:rPr>
        <w:t>sheds light on some of the overarching problems associat</w:t>
      </w:r>
      <w:r w:rsidR="009E3D0B">
        <w:rPr>
          <w:rFonts w:ascii="Times New Roman" w:hAnsi="Times New Roman" w:cs="Times New Roman"/>
          <w:color w:val="000000"/>
        </w:rPr>
        <w:t>ed with zero-tolerance policies, which</w:t>
      </w:r>
      <w:r>
        <w:rPr>
          <w:rFonts w:ascii="Times New Roman" w:hAnsi="Times New Roman" w:cs="Times New Roman"/>
          <w:color w:val="000000"/>
        </w:rPr>
        <w:t xml:space="preserve"> </w:t>
      </w:r>
      <w:r w:rsidR="00547641" w:rsidRPr="006E4CBF">
        <w:rPr>
          <w:rFonts w:ascii="Times New Roman" w:hAnsi="Times New Roman" w:cs="Times New Roman"/>
          <w:color w:val="000000"/>
        </w:rPr>
        <w:t>have been disproportionately applied to students of</w:t>
      </w:r>
      <w:r>
        <w:rPr>
          <w:rFonts w:ascii="Times New Roman" w:hAnsi="Times New Roman" w:cs="Times New Roman"/>
          <w:color w:val="000000"/>
        </w:rPr>
        <w:t xml:space="preserve"> color attending urban schools</w:t>
      </w:r>
      <w:r w:rsidR="001F0CC7">
        <w:rPr>
          <w:rFonts w:ascii="Times New Roman" w:hAnsi="Times New Roman" w:cs="Times New Roman"/>
          <w:color w:val="000000"/>
        </w:rPr>
        <w:t>.</w:t>
      </w:r>
    </w:p>
    <w:p w14:paraId="5BD41C3E" w14:textId="77777777" w:rsidR="001F0CC7" w:rsidRPr="001F0CC7" w:rsidRDefault="006E4CBF" w:rsidP="00DD123F">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color w:val="000000"/>
        </w:rPr>
        <w:t>S</w:t>
      </w:r>
      <w:r w:rsidR="00547641" w:rsidRPr="006E4CBF">
        <w:rPr>
          <w:rFonts w:ascii="Times New Roman" w:hAnsi="Times New Roman" w:cs="Times New Roman"/>
          <w:color w:val="000000"/>
        </w:rPr>
        <w:t xml:space="preserve">uch </w:t>
      </w:r>
      <w:r w:rsidR="00720E32" w:rsidRPr="006E4CBF">
        <w:rPr>
          <w:rFonts w:ascii="Times New Roman" w:hAnsi="Times New Roman" w:cs="Times New Roman"/>
          <w:color w:val="000000"/>
        </w:rPr>
        <w:t>policies</w:t>
      </w:r>
      <w:r w:rsidR="00547641" w:rsidRPr="006E4CBF">
        <w:rPr>
          <w:rFonts w:ascii="Times New Roman" w:hAnsi="Times New Roman" w:cs="Times New Roman"/>
          <w:color w:val="000000"/>
        </w:rPr>
        <w:t xml:space="preserve"> are often enforced on urban students of color for behaviors that do not pose a threat to safety, are highly subjective, and based on perceptions of those in power within the </w:t>
      </w:r>
      <w:r w:rsidR="00EA7F77" w:rsidRPr="006E4CBF">
        <w:rPr>
          <w:rFonts w:ascii="Times New Roman" w:hAnsi="Times New Roman" w:cs="Times New Roman"/>
          <w:color w:val="000000"/>
        </w:rPr>
        <w:t>school structure</w:t>
      </w:r>
      <w:r w:rsidR="00547641" w:rsidRPr="006E4CBF">
        <w:rPr>
          <w:rFonts w:ascii="Times New Roman" w:hAnsi="Times New Roman" w:cs="Times New Roman"/>
          <w:color w:val="000000"/>
        </w:rPr>
        <w:t>.  </w:t>
      </w:r>
    </w:p>
    <w:p w14:paraId="6ECCCB74" w14:textId="76256F35" w:rsidR="001F0CC7" w:rsidRPr="001F0CC7" w:rsidRDefault="001F0CC7" w:rsidP="00DD123F">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color w:val="000000"/>
        </w:rPr>
        <w:t>W</w:t>
      </w:r>
      <w:r w:rsidR="00547641" w:rsidRPr="006E4CBF">
        <w:rPr>
          <w:rFonts w:ascii="Times New Roman" w:hAnsi="Times New Roman" w:cs="Times New Roman"/>
          <w:color w:val="000000"/>
        </w:rPr>
        <w:t>hen such discipline procedures are applied repeatedly to the same student, the chances that the student will drop out of school significantly increase</w:t>
      </w:r>
      <w:r w:rsidR="006F4358" w:rsidRPr="006E4CBF">
        <w:rPr>
          <w:rFonts w:ascii="Times New Roman" w:hAnsi="Times New Roman" w:cs="Times New Roman"/>
          <w:color w:val="000000"/>
        </w:rPr>
        <w:t xml:space="preserve">.  </w:t>
      </w:r>
      <w:r w:rsidR="00720E32" w:rsidRPr="006E4CBF">
        <w:rPr>
          <w:rFonts w:ascii="Times New Roman" w:hAnsi="Times New Roman" w:cs="Times New Roman"/>
          <w:color w:val="000000"/>
        </w:rPr>
        <w:t xml:space="preserve">Research also suggests that </w:t>
      </w:r>
      <w:r w:rsidR="00547641" w:rsidRPr="006E4CBF">
        <w:rPr>
          <w:rFonts w:ascii="Times New Roman" w:hAnsi="Times New Roman" w:cs="Times New Roman"/>
          <w:color w:val="000000"/>
        </w:rPr>
        <w:t>student</w:t>
      </w:r>
      <w:r w:rsidR="00720E32" w:rsidRPr="006E4CBF">
        <w:rPr>
          <w:rFonts w:ascii="Times New Roman" w:hAnsi="Times New Roman" w:cs="Times New Roman"/>
          <w:color w:val="000000"/>
        </w:rPr>
        <w:t>s of color who leave</w:t>
      </w:r>
      <w:r w:rsidR="00547641" w:rsidRPr="006E4CBF">
        <w:rPr>
          <w:rFonts w:ascii="Times New Roman" w:hAnsi="Times New Roman" w:cs="Times New Roman"/>
          <w:color w:val="000000"/>
        </w:rPr>
        <w:t xml:space="preserve"> high school pri</w:t>
      </w:r>
      <w:r w:rsidR="00720E32" w:rsidRPr="006E4CBF">
        <w:rPr>
          <w:rFonts w:ascii="Times New Roman" w:hAnsi="Times New Roman" w:cs="Times New Roman"/>
          <w:color w:val="000000"/>
        </w:rPr>
        <w:t>or to earning a diploma are</w:t>
      </w:r>
      <w:r w:rsidR="00547641" w:rsidRPr="006E4CBF">
        <w:rPr>
          <w:rFonts w:ascii="Times New Roman" w:hAnsi="Times New Roman" w:cs="Times New Roman"/>
          <w:color w:val="000000"/>
        </w:rPr>
        <w:t xml:space="preserve"> at greater risk of being imprisoned at some point in th</w:t>
      </w:r>
      <w:r w:rsidR="006F4358" w:rsidRPr="006E4CBF">
        <w:rPr>
          <w:rFonts w:ascii="Times New Roman" w:hAnsi="Times New Roman" w:cs="Times New Roman"/>
          <w:color w:val="000000"/>
        </w:rPr>
        <w:t>eir life</w:t>
      </w:r>
      <w:r w:rsidR="00547641" w:rsidRPr="006E4CBF">
        <w:rPr>
          <w:rFonts w:ascii="Times New Roman" w:hAnsi="Times New Roman" w:cs="Times New Roman"/>
          <w:color w:val="000000"/>
        </w:rPr>
        <w:t xml:space="preserve">.   </w:t>
      </w:r>
    </w:p>
    <w:p w14:paraId="675C12E6" w14:textId="12EB3CD9" w:rsidR="006F4358" w:rsidRDefault="00547641" w:rsidP="00DD123F">
      <w:pPr>
        <w:pStyle w:val="ListParagraph"/>
        <w:numPr>
          <w:ilvl w:val="0"/>
          <w:numId w:val="2"/>
        </w:numPr>
        <w:spacing w:line="360" w:lineRule="auto"/>
        <w:jc w:val="both"/>
        <w:rPr>
          <w:rFonts w:ascii="Times New Roman" w:hAnsi="Times New Roman" w:cs="Times New Roman"/>
          <w:b/>
          <w:bCs/>
          <w:color w:val="000000"/>
        </w:rPr>
      </w:pPr>
      <w:r w:rsidRPr="001F0CC7">
        <w:rPr>
          <w:rFonts w:ascii="Times New Roman" w:hAnsi="Times New Roman" w:cs="Times New Roman"/>
          <w:color w:val="000000"/>
        </w:rPr>
        <w:t>As the number of Black and Brown youth entering the school-to-prison pipeline increases, researchers from various fields have put forth a call for action to identify and explore alternatives to zero-tolerance and ot</w:t>
      </w:r>
      <w:r w:rsidR="001F0CC7">
        <w:rPr>
          <w:rFonts w:ascii="Times New Roman" w:hAnsi="Times New Roman" w:cs="Times New Roman"/>
          <w:color w:val="000000"/>
        </w:rPr>
        <w:t>her harsh discipline policies.</w:t>
      </w:r>
      <w:r w:rsidR="001F0CC7" w:rsidRPr="001F0CC7">
        <w:rPr>
          <w:rFonts w:ascii="Times New Roman" w:hAnsi="Times New Roman" w:cs="Times New Roman"/>
          <w:color w:val="000000"/>
        </w:rPr>
        <w:t xml:space="preserve"> </w:t>
      </w:r>
      <w:r w:rsidR="001F0CC7">
        <w:rPr>
          <w:rFonts w:ascii="Times New Roman" w:hAnsi="Times New Roman" w:cs="Times New Roman"/>
          <w:color w:val="000000"/>
        </w:rPr>
        <w:t xml:space="preserve"> </w:t>
      </w:r>
      <w:r w:rsidR="006F4358" w:rsidRPr="001F0CC7">
        <w:rPr>
          <w:rFonts w:ascii="Times New Roman" w:hAnsi="Times New Roman" w:cs="Times New Roman"/>
          <w:color w:val="000000"/>
        </w:rPr>
        <w:t>This session</w:t>
      </w:r>
      <w:r w:rsidRPr="001F0CC7">
        <w:rPr>
          <w:rFonts w:ascii="Times New Roman" w:hAnsi="Times New Roman" w:cs="Times New Roman"/>
          <w:color w:val="000000"/>
        </w:rPr>
        <w:t xml:space="preserve"> explores </w:t>
      </w:r>
      <w:r w:rsidR="001F0CC7">
        <w:rPr>
          <w:rFonts w:ascii="Times New Roman" w:hAnsi="Times New Roman" w:cs="Times New Roman"/>
          <w:color w:val="000000"/>
        </w:rPr>
        <w:t xml:space="preserve">Restorative Practices as </w:t>
      </w:r>
      <w:r w:rsidRPr="001F0CC7">
        <w:rPr>
          <w:rFonts w:ascii="Times New Roman" w:hAnsi="Times New Roman" w:cs="Times New Roman"/>
          <w:color w:val="000000"/>
        </w:rPr>
        <w:t>viable alternative</w:t>
      </w:r>
      <w:r w:rsidR="001F0CC7">
        <w:rPr>
          <w:rFonts w:ascii="Times New Roman" w:hAnsi="Times New Roman" w:cs="Times New Roman"/>
          <w:color w:val="000000"/>
        </w:rPr>
        <w:t>s</w:t>
      </w:r>
      <w:r w:rsidR="009E3D0B">
        <w:rPr>
          <w:rFonts w:ascii="Times New Roman" w:hAnsi="Times New Roman" w:cs="Times New Roman"/>
          <w:color w:val="000000"/>
        </w:rPr>
        <w:t>.</w:t>
      </w:r>
    </w:p>
    <w:p w14:paraId="2F9F77DD" w14:textId="6E3D62A5" w:rsidR="005F6B94" w:rsidRPr="00DD123F" w:rsidRDefault="005F6B94" w:rsidP="00DD123F">
      <w:pPr>
        <w:spacing w:line="360" w:lineRule="auto"/>
        <w:rPr>
          <w:rFonts w:ascii="Times New Roman" w:hAnsi="Times New Roman" w:cs="Times New Roman"/>
        </w:rPr>
      </w:pPr>
    </w:p>
    <w:p w14:paraId="32850840" w14:textId="77777777" w:rsidR="005F6B94" w:rsidRDefault="00F14AB3" w:rsidP="00DD123F">
      <w:pPr>
        <w:spacing w:line="360" w:lineRule="auto"/>
        <w:jc w:val="both"/>
        <w:rPr>
          <w:rFonts w:ascii="Times New Roman" w:hAnsi="Times New Roman" w:cs="Times New Roman"/>
          <w:color w:val="000000"/>
        </w:rPr>
      </w:pPr>
      <w:r>
        <w:rPr>
          <w:rFonts w:ascii="Times New Roman" w:hAnsi="Times New Roman" w:cs="Times New Roman"/>
          <w:color w:val="000000"/>
        </w:rPr>
        <w:tab/>
      </w:r>
    </w:p>
    <w:p w14:paraId="430C60BC" w14:textId="77777777" w:rsidR="00DD123F" w:rsidRDefault="00DD123F" w:rsidP="00DD123F">
      <w:pPr>
        <w:spacing w:line="360" w:lineRule="auto"/>
        <w:jc w:val="both"/>
        <w:rPr>
          <w:rFonts w:ascii="Times New Roman" w:hAnsi="Times New Roman" w:cs="Times New Roman"/>
          <w:b/>
          <w:color w:val="000000"/>
        </w:rPr>
      </w:pPr>
    </w:p>
    <w:p w14:paraId="4CE7EBE8" w14:textId="77777777" w:rsidR="00DD123F" w:rsidRDefault="00DD123F" w:rsidP="00DD123F">
      <w:pPr>
        <w:spacing w:line="360" w:lineRule="auto"/>
        <w:jc w:val="both"/>
        <w:rPr>
          <w:rFonts w:ascii="Times New Roman" w:hAnsi="Times New Roman" w:cs="Times New Roman"/>
          <w:b/>
          <w:color w:val="000000"/>
        </w:rPr>
      </w:pPr>
    </w:p>
    <w:p w14:paraId="7851F46D" w14:textId="77777777" w:rsidR="00DD123F" w:rsidRDefault="00DD123F" w:rsidP="00DD123F">
      <w:pPr>
        <w:spacing w:line="360" w:lineRule="auto"/>
        <w:jc w:val="both"/>
        <w:rPr>
          <w:rFonts w:ascii="Times New Roman" w:hAnsi="Times New Roman" w:cs="Times New Roman"/>
          <w:b/>
          <w:color w:val="000000"/>
        </w:rPr>
      </w:pPr>
    </w:p>
    <w:p w14:paraId="58838CE8" w14:textId="77777777" w:rsidR="00383E0A" w:rsidRDefault="00383E0A" w:rsidP="00DD123F">
      <w:pPr>
        <w:spacing w:line="360" w:lineRule="auto"/>
        <w:jc w:val="both"/>
        <w:rPr>
          <w:rFonts w:ascii="Times New Roman" w:hAnsi="Times New Roman" w:cs="Times New Roman"/>
          <w:b/>
          <w:color w:val="000000"/>
        </w:rPr>
      </w:pPr>
    </w:p>
    <w:p w14:paraId="49C17CE4" w14:textId="77777777" w:rsidR="00383E0A" w:rsidRDefault="00383E0A" w:rsidP="00DD123F">
      <w:pPr>
        <w:spacing w:line="360" w:lineRule="auto"/>
        <w:jc w:val="both"/>
        <w:rPr>
          <w:rFonts w:ascii="Times New Roman" w:hAnsi="Times New Roman" w:cs="Times New Roman"/>
          <w:b/>
          <w:color w:val="000000"/>
        </w:rPr>
      </w:pPr>
    </w:p>
    <w:p w14:paraId="1EE12427" w14:textId="77777777" w:rsidR="00383E0A" w:rsidRDefault="00383E0A" w:rsidP="00DD123F">
      <w:pPr>
        <w:spacing w:line="360" w:lineRule="auto"/>
        <w:jc w:val="both"/>
        <w:rPr>
          <w:rFonts w:ascii="Times New Roman" w:hAnsi="Times New Roman" w:cs="Times New Roman"/>
          <w:b/>
          <w:color w:val="000000"/>
        </w:rPr>
      </w:pPr>
    </w:p>
    <w:p w14:paraId="3E34A02B" w14:textId="77777777" w:rsidR="00383E0A" w:rsidRDefault="00383E0A" w:rsidP="00DD123F">
      <w:pPr>
        <w:spacing w:line="360" w:lineRule="auto"/>
        <w:jc w:val="both"/>
        <w:rPr>
          <w:rFonts w:ascii="Times New Roman" w:hAnsi="Times New Roman" w:cs="Times New Roman"/>
          <w:b/>
          <w:color w:val="000000"/>
        </w:rPr>
      </w:pPr>
    </w:p>
    <w:p w14:paraId="7B1AEEEF" w14:textId="77777777" w:rsidR="00DD123F" w:rsidRDefault="00DD123F" w:rsidP="00DD123F">
      <w:pPr>
        <w:spacing w:line="360" w:lineRule="auto"/>
        <w:jc w:val="both"/>
        <w:rPr>
          <w:rFonts w:ascii="Times New Roman" w:hAnsi="Times New Roman" w:cs="Times New Roman"/>
          <w:b/>
          <w:color w:val="000000"/>
        </w:rPr>
      </w:pPr>
    </w:p>
    <w:p w14:paraId="534D320C" w14:textId="77777777" w:rsidR="00DD123F" w:rsidRDefault="00DD123F" w:rsidP="00DD123F">
      <w:pPr>
        <w:spacing w:line="360" w:lineRule="auto"/>
        <w:jc w:val="both"/>
        <w:rPr>
          <w:rFonts w:ascii="Times New Roman" w:hAnsi="Times New Roman" w:cs="Times New Roman"/>
          <w:b/>
          <w:color w:val="000000"/>
        </w:rPr>
      </w:pPr>
    </w:p>
    <w:p w14:paraId="43FE46CE" w14:textId="77777777" w:rsidR="00794B39" w:rsidRDefault="00794B39" w:rsidP="00DD123F">
      <w:pPr>
        <w:spacing w:line="360" w:lineRule="auto"/>
        <w:jc w:val="both"/>
        <w:rPr>
          <w:rFonts w:ascii="Times New Roman" w:hAnsi="Times New Roman" w:cs="Times New Roman"/>
          <w:b/>
          <w:color w:val="000000"/>
        </w:rPr>
      </w:pPr>
    </w:p>
    <w:p w14:paraId="7F118C62" w14:textId="268A6E10" w:rsidR="007E43D2" w:rsidRPr="007E43D2" w:rsidRDefault="007E43D2" w:rsidP="007E43D2">
      <w:pPr>
        <w:spacing w:line="360" w:lineRule="auto"/>
        <w:jc w:val="both"/>
        <w:rPr>
          <w:rFonts w:ascii="Times New Roman" w:hAnsi="Times New Roman" w:cs="Times New Roman"/>
          <w:b/>
        </w:rPr>
      </w:pPr>
      <w:r w:rsidRPr="007E43D2">
        <w:rPr>
          <w:rFonts w:ascii="Times New Roman" w:hAnsi="Times New Roman" w:cs="Times New Roman"/>
          <w:b/>
        </w:rPr>
        <w:lastRenderedPageBreak/>
        <w:t xml:space="preserve">Case Study #1 </w:t>
      </w:r>
    </w:p>
    <w:p w14:paraId="3DDE4994" w14:textId="3DA0A3D3" w:rsidR="007E43D2" w:rsidRPr="007E43D2" w:rsidRDefault="007E43D2" w:rsidP="007E43D2">
      <w:pPr>
        <w:spacing w:line="360" w:lineRule="auto"/>
        <w:jc w:val="both"/>
        <w:rPr>
          <w:rFonts w:ascii="Times New Roman" w:hAnsi="Times New Roman" w:cs="Times New Roman"/>
        </w:rPr>
      </w:pPr>
      <w:r>
        <w:rPr>
          <w:rFonts w:ascii="Times New Roman" w:hAnsi="Times New Roman" w:cs="Times New Roman"/>
        </w:rPr>
        <w:tab/>
      </w:r>
      <w:r w:rsidRPr="007E43D2">
        <w:rPr>
          <w:rFonts w:ascii="Times New Roman" w:hAnsi="Times New Roman" w:cs="Times New Roman"/>
        </w:rPr>
        <w:t>Joanna, a white teacher with 5 years experience, teaches 8</w:t>
      </w:r>
      <w:r w:rsidRPr="007E43D2">
        <w:rPr>
          <w:rFonts w:ascii="Times New Roman" w:hAnsi="Times New Roman" w:cs="Times New Roman"/>
          <w:vertAlign w:val="superscript"/>
        </w:rPr>
        <w:t>th</w:t>
      </w:r>
      <w:r w:rsidRPr="007E43D2">
        <w:rPr>
          <w:rFonts w:ascii="Times New Roman" w:hAnsi="Times New Roman" w:cs="Times New Roman"/>
        </w:rPr>
        <w:t xml:space="preserve"> grade mathematics to middle-income suburban students at a school in the northeast. The students in her classes represent the mainstream track and represent a diverse range of background and school readiness. Across the school, approximately 35% of students qualify for free or reduced price lunch, 40% are white, 35% are African American, and 25% are Latinx. Joanna teaches one section of honors 8</w:t>
      </w:r>
      <w:r w:rsidRPr="007E43D2">
        <w:rPr>
          <w:rFonts w:ascii="Times New Roman" w:hAnsi="Times New Roman" w:cs="Times New Roman"/>
          <w:vertAlign w:val="superscript"/>
        </w:rPr>
        <w:t>th</w:t>
      </w:r>
      <w:r w:rsidRPr="007E43D2">
        <w:rPr>
          <w:rFonts w:ascii="Times New Roman" w:hAnsi="Times New Roman" w:cs="Times New Roman"/>
        </w:rPr>
        <w:t xml:space="preserve"> grade mathematics (Honors Algebra), 3 sections of 8</w:t>
      </w:r>
      <w:r w:rsidRPr="007E43D2">
        <w:rPr>
          <w:rFonts w:ascii="Times New Roman" w:hAnsi="Times New Roman" w:cs="Times New Roman"/>
          <w:vertAlign w:val="superscript"/>
        </w:rPr>
        <w:t>th</w:t>
      </w:r>
      <w:r w:rsidRPr="007E43D2">
        <w:rPr>
          <w:rFonts w:ascii="Times New Roman" w:hAnsi="Times New Roman" w:cs="Times New Roman"/>
        </w:rPr>
        <w:t xml:space="preserve"> grade mathematics (Algebra), and one section of 8</w:t>
      </w:r>
      <w:r w:rsidRPr="007E43D2">
        <w:rPr>
          <w:rFonts w:ascii="Times New Roman" w:hAnsi="Times New Roman" w:cs="Times New Roman"/>
          <w:vertAlign w:val="superscript"/>
        </w:rPr>
        <w:t>th</w:t>
      </w:r>
      <w:r w:rsidRPr="007E43D2">
        <w:rPr>
          <w:rFonts w:ascii="Times New Roman" w:hAnsi="Times New Roman" w:cs="Times New Roman"/>
        </w:rPr>
        <w:t xml:space="preserve"> grade mathematics (Algebra) with 10 students with Individualized Education Plans (IEPs). She coteaches the last section with a Latina faculty member from the Special Education department, Marianna. Student demographics within each section are not consistent: the Honors Algebra section is 80% white and the cotaught section of Algebra is 70% not white, while the three middle sections are roughly 50% white/nonwhite.</w:t>
      </w:r>
    </w:p>
    <w:p w14:paraId="13B99839" w14:textId="56B9A1C7" w:rsidR="007E43D2" w:rsidRPr="007E43D2" w:rsidRDefault="007E43D2" w:rsidP="007E43D2">
      <w:pPr>
        <w:spacing w:line="360" w:lineRule="auto"/>
        <w:jc w:val="both"/>
        <w:rPr>
          <w:rFonts w:ascii="Times New Roman" w:hAnsi="Times New Roman" w:cs="Times New Roman"/>
        </w:rPr>
      </w:pPr>
      <w:r>
        <w:rPr>
          <w:rFonts w:ascii="Times New Roman" w:hAnsi="Times New Roman" w:cs="Times New Roman"/>
        </w:rPr>
        <w:tab/>
      </w:r>
      <w:r w:rsidRPr="007E43D2">
        <w:rPr>
          <w:rFonts w:ascii="Times New Roman" w:hAnsi="Times New Roman" w:cs="Times New Roman"/>
        </w:rPr>
        <w:t xml:space="preserve">At the start of this year, Joanna’s middle school implemented a staff in-service on Restorative Practices with the expectation that faculty and staff employ a new approach to student behavior. This was prompted when the principal first noticed and then collected disaggregated data on the rates of exclusion from class (teaching sending students out of the room) as well as assignments of detentions and suspensions. </w:t>
      </w:r>
    </w:p>
    <w:p w14:paraId="02997EA1" w14:textId="2A803E1D" w:rsidR="007E43D2" w:rsidRPr="007E43D2" w:rsidRDefault="007E43D2" w:rsidP="007E43D2">
      <w:pPr>
        <w:spacing w:line="360" w:lineRule="auto"/>
        <w:jc w:val="both"/>
        <w:rPr>
          <w:rFonts w:ascii="Times New Roman" w:hAnsi="Times New Roman" w:cs="Times New Roman"/>
        </w:rPr>
      </w:pPr>
      <w:r>
        <w:rPr>
          <w:rFonts w:ascii="Times New Roman" w:hAnsi="Times New Roman" w:cs="Times New Roman"/>
        </w:rPr>
        <w:tab/>
      </w:r>
      <w:r w:rsidRPr="007E43D2">
        <w:rPr>
          <w:rFonts w:ascii="Times New Roman" w:hAnsi="Times New Roman" w:cs="Times New Roman"/>
        </w:rPr>
        <w:t xml:space="preserve">It is now December and Joanna has just had her routine classroom observation from the principal, Jennifer, an African American woman. The following is an excerpt from their post-observation meeting where they discuss her classroom climate and implementation of restorative practices. </w:t>
      </w:r>
    </w:p>
    <w:p w14:paraId="559BA20E" w14:textId="77777777" w:rsidR="007E43D2" w:rsidRPr="007E43D2" w:rsidRDefault="007E43D2" w:rsidP="007E43D2">
      <w:pPr>
        <w:spacing w:line="360" w:lineRule="auto"/>
        <w:jc w:val="both"/>
        <w:rPr>
          <w:rFonts w:ascii="Times New Roman" w:hAnsi="Times New Roman" w:cs="Times New Roman"/>
        </w:rPr>
      </w:pPr>
    </w:p>
    <w:p w14:paraId="4EA4DC70"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Brenda: </w:t>
      </w:r>
      <w:r w:rsidRPr="007E43D2">
        <w:rPr>
          <w:rFonts w:ascii="Times New Roman" w:hAnsi="Times New Roman" w:cs="Times New Roman"/>
        </w:rPr>
        <w:t xml:space="preserve">Talk to me about the classroom climate during your observation. </w:t>
      </w:r>
    </w:p>
    <w:p w14:paraId="25A98E01"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Joanna: </w:t>
      </w:r>
      <w:r w:rsidRPr="007E43D2">
        <w:rPr>
          <w:rFonts w:ascii="Times New Roman" w:hAnsi="Times New Roman" w:cs="Times New Roman"/>
        </w:rPr>
        <w:t xml:space="preserve"> I thought it went pretty well! I’m working on that this year, especially with the in-service at the beginning of the year, which made me think a lot about how to manage my students’ off task behavior. </w:t>
      </w:r>
    </w:p>
    <w:p w14:paraId="74B9839E"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Brenda: </w:t>
      </w:r>
      <w:r w:rsidRPr="007E43D2">
        <w:rPr>
          <w:rFonts w:ascii="Times New Roman" w:hAnsi="Times New Roman" w:cs="Times New Roman"/>
        </w:rPr>
        <w:t xml:space="preserve">Tell me more about what you learned that day and how it’s changed what you do in the classroom. </w:t>
      </w:r>
    </w:p>
    <w:p w14:paraId="0BFB3AA4"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Joanna: </w:t>
      </w:r>
      <w:r w:rsidRPr="007E43D2">
        <w:rPr>
          <w:rFonts w:ascii="Times New Roman" w:hAnsi="Times New Roman" w:cs="Times New Roman"/>
        </w:rPr>
        <w:t xml:space="preserve">Well, I’ve been implementing some of the different practices in different classes throughout the day. For example, my honors section, well I hardly ever sent kids out of that class last year, and I’m happy to report that I haven’t had any behaviors that I need to address with the </w:t>
      </w:r>
      <w:r w:rsidRPr="007E43D2">
        <w:rPr>
          <w:rFonts w:ascii="Times New Roman" w:hAnsi="Times New Roman" w:cs="Times New Roman"/>
        </w:rPr>
        <w:lastRenderedPageBreak/>
        <w:t xml:space="preserve">practices in that class. I run a circle with my class about once a week and the students really love this! </w:t>
      </w:r>
    </w:p>
    <w:p w14:paraId="40054AF8"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Brenda: </w:t>
      </w:r>
      <w:r w:rsidRPr="007E43D2">
        <w:rPr>
          <w:rFonts w:ascii="Times New Roman" w:hAnsi="Times New Roman" w:cs="Times New Roman"/>
        </w:rPr>
        <w:t>How does it build community?</w:t>
      </w:r>
    </w:p>
    <w:p w14:paraId="2619D813"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Joanna: </w:t>
      </w:r>
      <w:r w:rsidRPr="007E43D2">
        <w:rPr>
          <w:rFonts w:ascii="Times New Roman" w:hAnsi="Times New Roman" w:cs="Times New Roman"/>
        </w:rPr>
        <w:t xml:space="preserve">Well the students talk about what’s hard for them in the math class, what’s going on in their lives that they want to share, and … Well, the first time some of them were goofing off but after just that one time they saw that this was a fun thing we could do in math class and they are on board with it. We do it once a week. Like I said these students were never a problem for me before so I don’t notice a change there, but it’s a fun thing that we do together and I like getting to know my students. </w:t>
      </w:r>
    </w:p>
    <w:p w14:paraId="48830B6C"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Brenda: </w:t>
      </w:r>
      <w:r w:rsidRPr="007E43D2">
        <w:rPr>
          <w:rFonts w:ascii="Times New Roman" w:hAnsi="Times New Roman" w:cs="Times New Roman"/>
        </w:rPr>
        <w:t xml:space="preserve">That’s good! Did you have more to say about Restorative Practices thus far? </w:t>
      </w:r>
    </w:p>
    <w:p w14:paraId="665A02C0"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Joanna: </w:t>
      </w:r>
      <w:r w:rsidRPr="007E43D2">
        <w:rPr>
          <w:rFonts w:ascii="Times New Roman" w:hAnsi="Times New Roman" w:cs="Times New Roman"/>
        </w:rPr>
        <w:t>Yea, I mean, I can’t say that the circles are working for all of my classes. I do them on occasion but my students haven’t realized that it’s a fun thing. Just like the honors class I ask them to talk about what’s going on in their lives, but sometimes it gets off track and the students start interrupting. I’m not sure they can do it. But, onto some positives with these classes, I am really happy because this time last year, I had about 4 students who I was kicking out of class at least a few times a week, and this year I don’t have any!</w:t>
      </w:r>
    </w:p>
    <w:p w14:paraId="26287BC2"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Brenda: </w:t>
      </w:r>
      <w:r w:rsidRPr="007E43D2">
        <w:rPr>
          <w:rFonts w:ascii="Times New Roman" w:hAnsi="Times New Roman" w:cs="Times New Roman"/>
        </w:rPr>
        <w:t>That’s some good news. What have you changed? How has this affected your students?</w:t>
      </w:r>
    </w:p>
    <w:p w14:paraId="7A208C8D"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Joanna: </w:t>
      </w:r>
      <w:r w:rsidRPr="007E43D2">
        <w:rPr>
          <w:rFonts w:ascii="Times New Roman" w:hAnsi="Times New Roman" w:cs="Times New Roman"/>
        </w:rPr>
        <w:t xml:space="preserve">So with the in-service, I learned about having conferences to address problematic student behavior. In my five years I’ve always had an assertive discipline approach, but hearing the conferences really got me thinking. So, before this year it used to be First infraction: Private Warning, Second: Contact to parents, Third: Removal from classroom. But I’ve modified this this year. They still have a private warning on the first infraction, but if they do it a second time then we have a conference. </w:t>
      </w:r>
    </w:p>
    <w:p w14:paraId="4DBCFD93" w14:textId="77777777" w:rsidR="007E43D2" w:rsidRPr="007E43D2" w:rsidRDefault="007E43D2" w:rsidP="007E43D2">
      <w:pPr>
        <w:spacing w:line="360" w:lineRule="auto"/>
        <w:jc w:val="both"/>
        <w:rPr>
          <w:rFonts w:ascii="Times New Roman" w:hAnsi="Times New Roman" w:cs="Times New Roman"/>
        </w:rPr>
      </w:pPr>
      <w:r w:rsidRPr="007E43D2">
        <w:rPr>
          <w:rFonts w:ascii="Times New Roman" w:hAnsi="Times New Roman" w:cs="Times New Roman"/>
          <w:i/>
        </w:rPr>
        <w:t xml:space="preserve">Brenda: </w:t>
      </w:r>
      <w:r w:rsidRPr="007E43D2">
        <w:rPr>
          <w:rFonts w:ascii="Times New Roman" w:hAnsi="Times New Roman" w:cs="Times New Roman"/>
        </w:rPr>
        <w:t xml:space="preserve">Tell me about how you run a conference. </w:t>
      </w:r>
    </w:p>
    <w:p w14:paraId="3AEC6E71" w14:textId="492B3E0B" w:rsidR="007E43D2" w:rsidRPr="007E43D2" w:rsidRDefault="007E43D2" w:rsidP="00F16009">
      <w:pPr>
        <w:spacing w:line="360" w:lineRule="auto"/>
        <w:jc w:val="both"/>
        <w:rPr>
          <w:rFonts w:ascii="Times New Roman" w:hAnsi="Times New Roman" w:cs="Times New Roman"/>
        </w:rPr>
      </w:pPr>
      <w:r w:rsidRPr="007E43D2">
        <w:rPr>
          <w:rFonts w:ascii="Times New Roman" w:hAnsi="Times New Roman" w:cs="Times New Roman"/>
          <w:i/>
        </w:rPr>
        <w:t xml:space="preserve">Joanna: </w:t>
      </w:r>
      <w:r w:rsidRPr="007E43D2">
        <w:rPr>
          <w:rFonts w:ascii="Times New Roman" w:hAnsi="Times New Roman" w:cs="Times New Roman"/>
        </w:rPr>
        <w:t>It’s usually me and the student who is causing a problem. I start with the first question “What happened?” Eventually I get them to see how it has affected my feelings and the feelings of other students. And yea, then they don’t usually do make the mistake again and so we don’t get to the third step nearly as often. I’ve only sent one student to your office this whole fall. And for my honors class, I never had anyone go beyond a level 1 this year so I’ve never had a conference. Overall I’m pleased to be implementing some new strategies into my own methods that I’ve worked with for the last few years. It’s great to learn new things and implement them!</w:t>
      </w:r>
    </w:p>
    <w:p w14:paraId="1F7E22DC" w14:textId="39BDD7CB" w:rsidR="005F6B94" w:rsidRPr="005F6B94" w:rsidRDefault="005F6B94" w:rsidP="00DD123F">
      <w:pPr>
        <w:spacing w:line="360" w:lineRule="auto"/>
        <w:jc w:val="both"/>
        <w:rPr>
          <w:rFonts w:ascii="Times New Roman" w:hAnsi="Times New Roman" w:cs="Times New Roman"/>
          <w:b/>
          <w:color w:val="000000"/>
        </w:rPr>
      </w:pPr>
      <w:r w:rsidRPr="005F6B94">
        <w:rPr>
          <w:rFonts w:ascii="Times New Roman" w:hAnsi="Times New Roman" w:cs="Times New Roman"/>
          <w:b/>
          <w:color w:val="000000"/>
        </w:rPr>
        <w:lastRenderedPageBreak/>
        <w:t>Case Study</w:t>
      </w:r>
      <w:r w:rsidR="00DD123F">
        <w:rPr>
          <w:rFonts w:ascii="Times New Roman" w:hAnsi="Times New Roman" w:cs="Times New Roman"/>
          <w:b/>
          <w:color w:val="000000"/>
        </w:rPr>
        <w:t xml:space="preserve"> #2</w:t>
      </w:r>
    </w:p>
    <w:p w14:paraId="42D82381" w14:textId="49685C53" w:rsidR="00055B08" w:rsidRDefault="005F6B94" w:rsidP="00DD123F">
      <w:pPr>
        <w:spacing w:line="360" w:lineRule="auto"/>
        <w:jc w:val="both"/>
        <w:rPr>
          <w:rFonts w:ascii="Times New Roman" w:hAnsi="Times New Roman" w:cs="Times New Roman"/>
          <w:color w:val="000000"/>
        </w:rPr>
      </w:pPr>
      <w:r>
        <w:rPr>
          <w:rFonts w:ascii="Times New Roman" w:hAnsi="Times New Roman" w:cs="Times New Roman"/>
          <w:color w:val="000000"/>
        </w:rPr>
        <w:t xml:space="preserve">John O’Connell is </w:t>
      </w:r>
      <w:r w:rsidR="00924A8F" w:rsidRPr="00924A8F">
        <w:rPr>
          <w:rFonts w:ascii="Times New Roman" w:hAnsi="Times New Roman" w:cs="Times New Roman"/>
          <w:color w:val="000000"/>
        </w:rPr>
        <w:t>a three-storied urban h</w:t>
      </w:r>
      <w:r w:rsidR="00055B08">
        <w:rPr>
          <w:rFonts w:ascii="Times New Roman" w:hAnsi="Times New Roman" w:cs="Times New Roman"/>
          <w:color w:val="000000"/>
        </w:rPr>
        <w:t>igh school located at the south</w:t>
      </w:r>
      <w:r w:rsidR="00924A8F" w:rsidRPr="00924A8F">
        <w:rPr>
          <w:rFonts w:ascii="Times New Roman" w:hAnsi="Times New Roman" w:cs="Times New Roman"/>
          <w:color w:val="000000"/>
        </w:rPr>
        <w:t xml:space="preserve">east corner of San Francisco’s famous Mission District. </w:t>
      </w:r>
      <w:r w:rsidR="00055B08">
        <w:rPr>
          <w:rFonts w:ascii="Times New Roman" w:hAnsi="Times New Roman" w:cs="Times New Roman"/>
          <w:color w:val="000000"/>
        </w:rPr>
        <w:t xml:space="preserve"> </w:t>
      </w:r>
      <w:r w:rsidR="00924A8F" w:rsidRPr="00924A8F">
        <w:rPr>
          <w:rFonts w:ascii="Times New Roman" w:hAnsi="Times New Roman" w:cs="Times New Roman"/>
          <w:color w:val="000000"/>
        </w:rPr>
        <w:t>The Mission neighborhood is popularized</w:t>
      </w:r>
      <w:r w:rsidR="0074749F">
        <w:rPr>
          <w:rFonts w:ascii="Times New Roman" w:hAnsi="Times New Roman" w:cs="Times New Roman"/>
          <w:color w:val="000000"/>
        </w:rPr>
        <w:t xml:space="preserve"> and renowned</w:t>
      </w:r>
      <w:r w:rsidR="00924A8F" w:rsidRPr="00924A8F">
        <w:rPr>
          <w:rFonts w:ascii="Times New Roman" w:hAnsi="Times New Roman" w:cs="Times New Roman"/>
          <w:color w:val="000000"/>
        </w:rPr>
        <w:t xml:space="preserve"> for its </w:t>
      </w:r>
      <w:r>
        <w:rPr>
          <w:rFonts w:ascii="Times New Roman" w:hAnsi="Times New Roman" w:cs="Times New Roman"/>
          <w:color w:val="000000"/>
        </w:rPr>
        <w:t xml:space="preserve">lineage of poets and musicians </w:t>
      </w:r>
      <w:r w:rsidR="00924A8F" w:rsidRPr="00924A8F">
        <w:rPr>
          <w:rFonts w:ascii="Times New Roman" w:hAnsi="Times New Roman" w:cs="Times New Roman"/>
          <w:color w:val="000000"/>
        </w:rPr>
        <w:t>who championed cultural sovereignty and political liberation</w:t>
      </w:r>
      <w:r>
        <w:rPr>
          <w:rFonts w:ascii="Times New Roman" w:hAnsi="Times New Roman" w:cs="Times New Roman"/>
          <w:color w:val="000000"/>
        </w:rPr>
        <w:t xml:space="preserve">.  </w:t>
      </w:r>
      <w:r w:rsidR="00924A8F" w:rsidRPr="00924A8F">
        <w:rPr>
          <w:rFonts w:ascii="Times New Roman" w:hAnsi="Times New Roman" w:cs="Times New Roman"/>
          <w:color w:val="000000"/>
        </w:rPr>
        <w:t xml:space="preserve">O’Connell is heavily populated by what is left of the rapidly displaced modest-to-low income Black, Latinx, and </w:t>
      </w:r>
      <w:r w:rsidR="00055B08" w:rsidRPr="00924A8F">
        <w:rPr>
          <w:rFonts w:ascii="Times New Roman" w:hAnsi="Times New Roman" w:cs="Times New Roman"/>
          <w:color w:val="000000"/>
        </w:rPr>
        <w:t>Southeast</w:t>
      </w:r>
      <w:r w:rsidR="00924A8F" w:rsidRPr="00924A8F">
        <w:rPr>
          <w:rFonts w:ascii="Times New Roman" w:hAnsi="Times New Roman" w:cs="Times New Roman"/>
          <w:color w:val="000000"/>
        </w:rPr>
        <w:t xml:space="preserve"> Asian community. </w:t>
      </w:r>
      <w:r w:rsidR="00055B08">
        <w:rPr>
          <w:rFonts w:ascii="Times New Roman" w:hAnsi="Times New Roman" w:cs="Times New Roman"/>
          <w:color w:val="000000"/>
        </w:rPr>
        <w:t xml:space="preserve"> </w:t>
      </w:r>
      <w:r w:rsidR="00924A8F" w:rsidRPr="00924A8F">
        <w:rPr>
          <w:rFonts w:ascii="Times New Roman" w:hAnsi="Times New Roman" w:cs="Times New Roman"/>
          <w:color w:val="000000"/>
        </w:rPr>
        <w:t xml:space="preserve">In contrast to the neighborhood’s rich history of activism, John O’Connell, which ascribed to a rigid zero-tolerance policy, was marred by a growing rate of suspensions for infractions such as truancy and “disrespect”. </w:t>
      </w:r>
      <w:r w:rsidR="00055B08">
        <w:rPr>
          <w:rFonts w:ascii="Times New Roman" w:hAnsi="Times New Roman" w:cs="Times New Roman"/>
          <w:color w:val="000000"/>
        </w:rPr>
        <w:t xml:space="preserve"> </w:t>
      </w:r>
      <w:r w:rsidR="00924A8F" w:rsidRPr="00924A8F">
        <w:rPr>
          <w:rFonts w:ascii="Times New Roman" w:hAnsi="Times New Roman" w:cs="Times New Roman"/>
          <w:color w:val="000000"/>
        </w:rPr>
        <w:t>While Black youth comprised roughly nine percent of O’Connell’s students in 2010, they represented a whopping 77 percent of its suspensio</w:t>
      </w:r>
      <w:r w:rsidR="009705C5">
        <w:rPr>
          <w:rFonts w:ascii="Times New Roman" w:hAnsi="Times New Roman" w:cs="Times New Roman"/>
          <w:color w:val="000000"/>
        </w:rPr>
        <w:t>ns</w:t>
      </w:r>
      <w:r w:rsidR="00950456">
        <w:rPr>
          <w:rFonts w:ascii="Times New Roman" w:hAnsi="Times New Roman" w:cs="Times New Roman"/>
          <w:color w:val="000000"/>
        </w:rPr>
        <w:t xml:space="preserve">.  </w:t>
      </w:r>
      <w:r w:rsidR="00924A8F" w:rsidRPr="00924A8F">
        <w:rPr>
          <w:rFonts w:ascii="Times New Roman" w:hAnsi="Times New Roman" w:cs="Times New Roman"/>
          <w:color w:val="000000"/>
        </w:rPr>
        <w:t>According to archival data from the San Francisco Unified School District, in the Academic Year 2011-2012, there were 2,311 s</w:t>
      </w:r>
      <w:r w:rsidR="000231B8">
        <w:rPr>
          <w:rFonts w:ascii="Times New Roman" w:hAnsi="Times New Roman" w:cs="Times New Roman"/>
          <w:color w:val="000000"/>
        </w:rPr>
        <w:t xml:space="preserve">uspensions across K-12 schools.  </w:t>
      </w:r>
      <w:r w:rsidR="00924A8F" w:rsidRPr="00924A8F">
        <w:rPr>
          <w:rFonts w:ascii="Times New Roman" w:hAnsi="Times New Roman" w:cs="Times New Roman"/>
          <w:color w:val="000000"/>
        </w:rPr>
        <w:t xml:space="preserve">Black youth represented a subset of 1,063 suspensions, despite accounting for merely ten percent of the overall student demographic. </w:t>
      </w:r>
      <w:r w:rsidR="00055B08">
        <w:rPr>
          <w:rFonts w:ascii="Times New Roman" w:hAnsi="Times New Roman" w:cs="Times New Roman"/>
          <w:color w:val="000000"/>
        </w:rPr>
        <w:t xml:space="preserve"> </w:t>
      </w:r>
      <w:r w:rsidR="00924A8F" w:rsidRPr="00924A8F">
        <w:rPr>
          <w:rFonts w:ascii="Times New Roman" w:hAnsi="Times New Roman" w:cs="Times New Roman"/>
          <w:color w:val="000000"/>
        </w:rPr>
        <w:t xml:space="preserve">Under the leadership of a new district superintendent, three new school site principals, and a community school coordinator, John O’Connell made a dramatic shift in its disciplinary model, in order to circumvent the troubling numbers that had tarnished its image and advanced a reputation among the general public as an unsafe school where youth prepare for a future life behind bars. </w:t>
      </w:r>
      <w:r w:rsidR="00055B08">
        <w:rPr>
          <w:rFonts w:ascii="Times New Roman" w:hAnsi="Times New Roman" w:cs="Times New Roman"/>
          <w:color w:val="000000"/>
        </w:rPr>
        <w:t xml:space="preserve"> </w:t>
      </w:r>
    </w:p>
    <w:p w14:paraId="487A8E21" w14:textId="1B199105" w:rsidR="00E67DF2" w:rsidRDefault="00055B08" w:rsidP="00DD123F">
      <w:pPr>
        <w:spacing w:line="360" w:lineRule="auto"/>
        <w:jc w:val="both"/>
        <w:rPr>
          <w:rFonts w:ascii="Times New Roman" w:eastAsia="Times New Roman" w:hAnsi="Times New Roman" w:cs="Times New Roman"/>
          <w:color w:val="000000"/>
        </w:rPr>
      </w:pPr>
      <w:r>
        <w:rPr>
          <w:rFonts w:ascii="Times New Roman" w:hAnsi="Times New Roman" w:cs="Times New Roman"/>
          <w:color w:val="000000"/>
        </w:rPr>
        <w:tab/>
      </w:r>
      <w:r w:rsidR="00950456">
        <w:rPr>
          <w:rFonts w:ascii="Times New Roman" w:eastAsia="Times New Roman" w:hAnsi="Times New Roman" w:cs="Times New Roman"/>
          <w:color w:val="000000"/>
        </w:rPr>
        <w:t xml:space="preserve">The school </w:t>
      </w:r>
      <w:r w:rsidR="00924A8F" w:rsidRPr="00924A8F">
        <w:rPr>
          <w:rFonts w:ascii="Times New Roman" w:eastAsia="Times New Roman" w:hAnsi="Times New Roman" w:cs="Times New Roman"/>
          <w:color w:val="000000"/>
        </w:rPr>
        <w:t>employed an all-hands-on-deck approach to discipline.</w:t>
      </w:r>
      <w:r>
        <w:rPr>
          <w:rFonts w:ascii="Times New Roman" w:eastAsia="Times New Roman" w:hAnsi="Times New Roman" w:cs="Times New Roman"/>
          <w:color w:val="000000"/>
        </w:rPr>
        <w:t xml:space="preserve"> </w:t>
      </w:r>
      <w:r w:rsidR="00950456">
        <w:rPr>
          <w:rFonts w:ascii="Times New Roman" w:eastAsia="Times New Roman" w:hAnsi="Times New Roman" w:cs="Times New Roman"/>
          <w:color w:val="000000"/>
        </w:rPr>
        <w:t xml:space="preserve"> This</w:t>
      </w:r>
      <w:r w:rsidR="00924A8F" w:rsidRPr="00924A8F">
        <w:rPr>
          <w:rFonts w:ascii="Times New Roman" w:eastAsia="Times New Roman" w:hAnsi="Times New Roman" w:cs="Times New Roman"/>
          <w:color w:val="000000"/>
        </w:rPr>
        <w:t xml:space="preserve"> model of school-based</w:t>
      </w:r>
      <w:r w:rsidR="00E67DF2">
        <w:rPr>
          <w:rFonts w:ascii="Times New Roman" w:eastAsia="Times New Roman" w:hAnsi="Times New Roman" w:cs="Times New Roman"/>
          <w:color w:val="000000"/>
        </w:rPr>
        <w:t xml:space="preserve"> interventions, harnessed a</w:t>
      </w:r>
      <w:r w:rsidR="00924A8F" w:rsidRPr="00924A8F">
        <w:rPr>
          <w:rFonts w:ascii="Times New Roman" w:eastAsia="Times New Roman" w:hAnsi="Times New Roman" w:cs="Times New Roman"/>
          <w:color w:val="000000"/>
        </w:rPr>
        <w:t xml:space="preserve"> pluralistic and </w:t>
      </w:r>
      <w:r w:rsidR="00E67DF2">
        <w:rPr>
          <w:rFonts w:ascii="Times New Roman" w:eastAsia="Times New Roman" w:hAnsi="Times New Roman" w:cs="Times New Roman"/>
          <w:color w:val="000000"/>
        </w:rPr>
        <w:t xml:space="preserve">wide array </w:t>
      </w:r>
      <w:r w:rsidR="00924A8F" w:rsidRPr="00924A8F">
        <w:rPr>
          <w:rFonts w:ascii="Times New Roman" w:eastAsia="Times New Roman" w:hAnsi="Times New Roman" w:cs="Times New Roman"/>
          <w:color w:val="000000"/>
        </w:rPr>
        <w:t xml:space="preserve">of stakeholders. </w:t>
      </w:r>
      <w:r>
        <w:rPr>
          <w:rFonts w:ascii="Times New Roman" w:eastAsia="Times New Roman" w:hAnsi="Times New Roman" w:cs="Times New Roman"/>
          <w:color w:val="000000"/>
        </w:rPr>
        <w:t xml:space="preserve"> </w:t>
      </w:r>
      <w:r w:rsidR="00924A8F" w:rsidRPr="00924A8F">
        <w:rPr>
          <w:rFonts w:ascii="Times New Roman" w:eastAsia="Times New Roman" w:hAnsi="Times New Roman" w:cs="Times New Roman"/>
          <w:color w:val="000000"/>
        </w:rPr>
        <w:t xml:space="preserve">Students were no longer susceptible to suspension or expulsion for subjective and minor infractions, unless they were found in violation of more documentable and provable violations that involved drugs, weapons, or physical assault. </w:t>
      </w:r>
      <w:r>
        <w:rPr>
          <w:rFonts w:ascii="Times New Roman" w:eastAsia="Times New Roman" w:hAnsi="Times New Roman" w:cs="Times New Roman"/>
          <w:color w:val="000000"/>
        </w:rPr>
        <w:t xml:space="preserve"> </w:t>
      </w:r>
      <w:r w:rsidR="00924A8F" w:rsidRPr="00924A8F">
        <w:rPr>
          <w:rFonts w:ascii="Times New Roman" w:eastAsia="Times New Roman" w:hAnsi="Times New Roman" w:cs="Times New Roman"/>
          <w:color w:val="000000"/>
        </w:rPr>
        <w:t xml:space="preserve">The goal of this </w:t>
      </w:r>
      <w:r w:rsidR="00DD123F">
        <w:rPr>
          <w:rFonts w:ascii="Times New Roman" w:eastAsia="Times New Roman" w:hAnsi="Times New Roman" w:cs="Times New Roman"/>
          <w:color w:val="000000"/>
        </w:rPr>
        <w:t>model was to cultivate a s</w:t>
      </w:r>
      <w:r w:rsidR="00924A8F" w:rsidRPr="00924A8F">
        <w:rPr>
          <w:rFonts w:ascii="Times New Roman" w:eastAsia="Times New Roman" w:hAnsi="Times New Roman" w:cs="Times New Roman"/>
          <w:color w:val="000000"/>
        </w:rPr>
        <w:t xml:space="preserve">pace where students and practitioners work in concert to find mutually beneficial solutions to systemic issues, like poverty and truancy, rather than in top-down opposition. </w:t>
      </w:r>
      <w:r>
        <w:rPr>
          <w:rFonts w:ascii="Times New Roman" w:eastAsia="Times New Roman" w:hAnsi="Times New Roman" w:cs="Times New Roman"/>
          <w:color w:val="000000"/>
        </w:rPr>
        <w:t xml:space="preserve"> </w:t>
      </w:r>
      <w:r w:rsidR="00924A8F" w:rsidRPr="00924A8F">
        <w:rPr>
          <w:rFonts w:ascii="Times New Roman" w:eastAsia="Times New Roman" w:hAnsi="Times New Roman" w:cs="Times New Roman"/>
          <w:color w:val="000000"/>
        </w:rPr>
        <w:t>By employing a larger consortium of community-school partners, that included student am</w:t>
      </w:r>
      <w:r>
        <w:rPr>
          <w:rFonts w:ascii="Times New Roman" w:eastAsia="Times New Roman" w:hAnsi="Times New Roman" w:cs="Times New Roman"/>
          <w:color w:val="000000"/>
        </w:rPr>
        <w:t>ba</w:t>
      </w:r>
      <w:r w:rsidR="00950456">
        <w:rPr>
          <w:rFonts w:ascii="Times New Roman" w:eastAsia="Times New Roman" w:hAnsi="Times New Roman" w:cs="Times New Roman"/>
          <w:color w:val="000000"/>
        </w:rPr>
        <w:t>ssadors</w:t>
      </w:r>
      <w:r w:rsidR="00924A8F" w:rsidRPr="00924A8F">
        <w:rPr>
          <w:rFonts w:ascii="Times New Roman" w:eastAsia="Times New Roman" w:hAnsi="Times New Roman" w:cs="Times New Roman"/>
          <w:color w:val="000000"/>
        </w:rPr>
        <w:t>, paren</w:t>
      </w:r>
      <w:r w:rsidR="00F14AB3">
        <w:rPr>
          <w:rFonts w:ascii="Times New Roman" w:eastAsia="Times New Roman" w:hAnsi="Times New Roman" w:cs="Times New Roman"/>
          <w:color w:val="000000"/>
        </w:rPr>
        <w:t>t liaisons, and local community-</w:t>
      </w:r>
      <w:r w:rsidR="00924A8F" w:rsidRPr="00924A8F">
        <w:rPr>
          <w:rFonts w:ascii="Times New Roman" w:eastAsia="Times New Roman" w:hAnsi="Times New Roman" w:cs="Times New Roman"/>
          <w:color w:val="000000"/>
        </w:rPr>
        <w:t>based agencies from a variety of</w:t>
      </w:r>
      <w:r>
        <w:rPr>
          <w:rFonts w:ascii="Times New Roman" w:eastAsia="Times New Roman" w:hAnsi="Times New Roman" w:cs="Times New Roman"/>
          <w:color w:val="000000"/>
        </w:rPr>
        <w:t xml:space="preserve"> specializations (i.e., </w:t>
      </w:r>
      <w:r w:rsidR="00924A8F" w:rsidRPr="00924A8F">
        <w:rPr>
          <w:rFonts w:ascii="Times New Roman" w:eastAsia="Times New Roman" w:hAnsi="Times New Roman" w:cs="Times New Roman"/>
          <w:color w:val="000000"/>
        </w:rPr>
        <w:t xml:space="preserve">college and career counselors from TRIO and GEAR UP Programs, transcendental meditation experts, Hip Hop/spoken word artists, urban gardeners, chess masters, mural artists, mental health clinicians, case managers for formerly incarcerated youth, </w:t>
      </w:r>
      <w:proofErr w:type="spellStart"/>
      <w:r w:rsidR="00924A8F" w:rsidRPr="00924A8F">
        <w:rPr>
          <w:rFonts w:ascii="Times New Roman" w:eastAsia="Times New Roman" w:hAnsi="Times New Roman" w:cs="Times New Roman"/>
          <w:color w:val="000000"/>
        </w:rPr>
        <w:t>etc</w:t>
      </w:r>
      <w:proofErr w:type="spellEnd"/>
      <w:r w:rsidR="00924A8F" w:rsidRPr="00924A8F">
        <w:rPr>
          <w:rFonts w:ascii="Times New Roman" w:eastAsia="Times New Roman" w:hAnsi="Times New Roman" w:cs="Times New Roman"/>
          <w:color w:val="000000"/>
        </w:rPr>
        <w:t xml:space="preserve">), O’Connell was able to create classrooms that fostered long-term and active participation by students and families. </w:t>
      </w:r>
      <w:r>
        <w:rPr>
          <w:rFonts w:ascii="Times New Roman" w:eastAsia="Times New Roman" w:hAnsi="Times New Roman" w:cs="Times New Roman"/>
          <w:color w:val="000000"/>
        </w:rPr>
        <w:t xml:space="preserve"> </w:t>
      </w:r>
    </w:p>
    <w:p w14:paraId="188BFF09" w14:textId="60C20425" w:rsidR="00924A8F" w:rsidRPr="00055B08" w:rsidRDefault="00E67DF2" w:rsidP="00DD123F">
      <w:pPr>
        <w:spacing w:line="360" w:lineRule="auto"/>
        <w:jc w:val="both"/>
        <w:rPr>
          <w:rFonts w:ascii="Times New Roman" w:hAnsi="Times New Roman" w:cs="Times New Roman"/>
          <w:color w:val="000000"/>
        </w:rPr>
      </w:pPr>
      <w:r>
        <w:rPr>
          <w:rFonts w:ascii="Times New Roman" w:eastAsia="Times New Roman" w:hAnsi="Times New Roman" w:cs="Times New Roman"/>
          <w:color w:val="000000"/>
        </w:rPr>
        <w:lastRenderedPageBreak/>
        <w:tab/>
      </w:r>
      <w:r w:rsidR="00924A8F" w:rsidRPr="00924A8F">
        <w:rPr>
          <w:rFonts w:ascii="Times New Roman" w:eastAsia="Times New Roman" w:hAnsi="Times New Roman" w:cs="Times New Roman"/>
          <w:color w:val="000000"/>
        </w:rPr>
        <w:t>Counselors also played a central role in moving this restorative mission forward.</w:t>
      </w:r>
      <w:r w:rsidR="00055B08">
        <w:rPr>
          <w:rFonts w:ascii="Times New Roman" w:eastAsia="Times New Roman" w:hAnsi="Times New Roman" w:cs="Times New Roman"/>
          <w:color w:val="000000"/>
        </w:rPr>
        <w:t xml:space="preserve"> </w:t>
      </w:r>
      <w:r w:rsidR="00924A8F" w:rsidRPr="00924A8F">
        <w:rPr>
          <w:rFonts w:ascii="Times New Roman" w:eastAsia="Times New Roman" w:hAnsi="Times New Roman" w:cs="Times New Roman"/>
          <w:color w:val="000000"/>
        </w:rPr>
        <w:t xml:space="preserve"> A different counselor was allocated to each grade level and </w:t>
      </w:r>
      <w:r w:rsidR="00F14AB3">
        <w:rPr>
          <w:rFonts w:ascii="Times New Roman" w:eastAsia="Times New Roman" w:hAnsi="Times New Roman" w:cs="Times New Roman"/>
          <w:color w:val="000000"/>
        </w:rPr>
        <w:t>re</w:t>
      </w:r>
      <w:r w:rsidR="009E2FF5">
        <w:rPr>
          <w:rFonts w:ascii="Times New Roman" w:eastAsia="Times New Roman" w:hAnsi="Times New Roman" w:cs="Times New Roman"/>
          <w:color w:val="000000"/>
        </w:rPr>
        <w:t>sponsible for fa</w:t>
      </w:r>
      <w:r w:rsidR="00950456">
        <w:rPr>
          <w:rFonts w:ascii="Times New Roman" w:eastAsia="Times New Roman" w:hAnsi="Times New Roman" w:cs="Times New Roman"/>
          <w:color w:val="000000"/>
        </w:rPr>
        <w:t>cilitating a Restorative</w:t>
      </w:r>
      <w:r w:rsidR="00F14AB3">
        <w:rPr>
          <w:rFonts w:ascii="Times New Roman" w:eastAsia="Times New Roman" w:hAnsi="Times New Roman" w:cs="Times New Roman"/>
          <w:color w:val="000000"/>
        </w:rPr>
        <w:t xml:space="preserve"> class that was</w:t>
      </w:r>
      <w:r w:rsidR="00924A8F" w:rsidRPr="00924A8F">
        <w:rPr>
          <w:rFonts w:ascii="Times New Roman" w:eastAsia="Times New Roman" w:hAnsi="Times New Roman" w:cs="Times New Roman"/>
          <w:color w:val="000000"/>
        </w:rPr>
        <w:t xml:space="preserve"> beholden to restorative ideals of equity and commu</w:t>
      </w:r>
      <w:r w:rsidR="00055B08">
        <w:rPr>
          <w:rFonts w:ascii="Times New Roman" w:eastAsia="Times New Roman" w:hAnsi="Times New Roman" w:cs="Times New Roman"/>
          <w:color w:val="000000"/>
        </w:rPr>
        <w:t xml:space="preserve">nity building.  Counselors led </w:t>
      </w:r>
      <w:r w:rsidR="00924A8F" w:rsidRPr="00924A8F">
        <w:rPr>
          <w:rFonts w:ascii="Times New Roman" w:eastAsia="Times New Roman" w:hAnsi="Times New Roman" w:cs="Times New Roman"/>
          <w:color w:val="000000"/>
        </w:rPr>
        <w:t xml:space="preserve">group discussions on a student-led Community Practicum Project (CPP). </w:t>
      </w:r>
      <w:r w:rsidR="00055B08">
        <w:rPr>
          <w:rFonts w:ascii="Times New Roman" w:eastAsia="Times New Roman" w:hAnsi="Times New Roman" w:cs="Times New Roman"/>
          <w:color w:val="000000"/>
        </w:rPr>
        <w:t xml:space="preserve"> </w:t>
      </w:r>
      <w:r w:rsidR="00924A8F" w:rsidRPr="00924A8F">
        <w:rPr>
          <w:rFonts w:ascii="Times New Roman" w:eastAsia="Times New Roman" w:hAnsi="Times New Roman" w:cs="Times New Roman"/>
          <w:color w:val="000000"/>
        </w:rPr>
        <w:t>The CPP was meant to synthesize curriculum garnered in the students’ other foundational classes</w:t>
      </w:r>
      <w:r w:rsidR="00C94194">
        <w:rPr>
          <w:rFonts w:ascii="Times New Roman" w:eastAsia="Times New Roman" w:hAnsi="Times New Roman" w:cs="Times New Roman"/>
          <w:color w:val="000000"/>
        </w:rPr>
        <w:t xml:space="preserve"> </w:t>
      </w:r>
      <w:r w:rsidR="00924A8F" w:rsidRPr="00924A8F">
        <w:rPr>
          <w:rFonts w:ascii="Times New Roman" w:eastAsia="Times New Roman" w:hAnsi="Times New Roman" w:cs="Times New Roman"/>
          <w:color w:val="000000"/>
        </w:rPr>
        <w:t xml:space="preserve">while allowing students the space to forge blended learning from their personal and academic experiences. </w:t>
      </w:r>
      <w:r w:rsidR="00055B08">
        <w:rPr>
          <w:rFonts w:ascii="Times New Roman" w:eastAsia="Times New Roman" w:hAnsi="Times New Roman" w:cs="Times New Roman"/>
          <w:color w:val="000000"/>
        </w:rPr>
        <w:t xml:space="preserve"> </w:t>
      </w:r>
      <w:r w:rsidR="00644C3F">
        <w:rPr>
          <w:rFonts w:ascii="Times New Roman" w:eastAsia="Times New Roman" w:hAnsi="Times New Roman" w:cs="Times New Roman"/>
          <w:color w:val="000000"/>
        </w:rPr>
        <w:t xml:space="preserve">The </w:t>
      </w:r>
      <w:r w:rsidR="00924A8F" w:rsidRPr="00924A8F">
        <w:rPr>
          <w:rFonts w:ascii="Times New Roman" w:eastAsia="Times New Roman" w:hAnsi="Times New Roman" w:cs="Times New Roman"/>
          <w:color w:val="000000"/>
        </w:rPr>
        <w:t>class required teachers, counselors, and community-based organizations to work in sma</w:t>
      </w:r>
      <w:r w:rsidR="00055B08">
        <w:rPr>
          <w:rFonts w:ascii="Times New Roman" w:eastAsia="Times New Roman" w:hAnsi="Times New Roman" w:cs="Times New Roman"/>
          <w:color w:val="000000"/>
        </w:rPr>
        <w:t xml:space="preserve">ll learning teams </w:t>
      </w:r>
      <w:r w:rsidR="00924A8F" w:rsidRPr="00924A8F">
        <w:rPr>
          <w:rFonts w:ascii="Times New Roman" w:eastAsia="Times New Roman" w:hAnsi="Times New Roman" w:cs="Times New Roman"/>
          <w:color w:val="000000"/>
        </w:rPr>
        <w:t>with assigned student ambassadors to ensure that curriculum was informed by the</w:t>
      </w:r>
      <w:r w:rsidR="00055B08">
        <w:rPr>
          <w:rFonts w:ascii="Times New Roman" w:eastAsia="Times New Roman" w:hAnsi="Times New Roman" w:cs="Times New Roman"/>
          <w:color w:val="000000"/>
        </w:rPr>
        <w:t xml:space="preserve"> consciousness of its students.  </w:t>
      </w:r>
      <w:r w:rsidR="00924A8F" w:rsidRPr="00924A8F">
        <w:rPr>
          <w:rFonts w:ascii="Times New Roman" w:eastAsia="Times New Roman" w:hAnsi="Times New Roman" w:cs="Times New Roman"/>
          <w:color w:val="000000"/>
        </w:rPr>
        <w:t xml:space="preserve">As a result, O’Connell’s emerging </w:t>
      </w:r>
      <w:r w:rsidR="00644C3F">
        <w:rPr>
          <w:rFonts w:ascii="Times New Roman" w:eastAsia="Times New Roman" w:hAnsi="Times New Roman" w:cs="Times New Roman"/>
          <w:color w:val="000000"/>
        </w:rPr>
        <w:t xml:space="preserve">CPP’s </w:t>
      </w:r>
      <w:r w:rsidR="00924A8F" w:rsidRPr="00924A8F">
        <w:rPr>
          <w:rFonts w:ascii="Times New Roman" w:eastAsia="Times New Roman" w:hAnsi="Times New Roman" w:cs="Times New Roman"/>
          <w:color w:val="000000"/>
        </w:rPr>
        <w:t xml:space="preserve">made strides in redressing systemic issues around The Mission and San Francisco, including but not limited to: Subsidized transportation for youth displaced by gentrification, eye glasses for families and youth who cannot afford federal health care, and free soil lead testing and soil for families whose gardens were found to be high in toxins. </w:t>
      </w:r>
      <w:r w:rsidR="00055B08">
        <w:rPr>
          <w:rFonts w:ascii="Times New Roman" w:eastAsia="Times New Roman" w:hAnsi="Times New Roman" w:cs="Times New Roman"/>
          <w:color w:val="000000"/>
        </w:rPr>
        <w:t xml:space="preserve"> </w:t>
      </w:r>
      <w:r w:rsidR="00924A8F" w:rsidRPr="00924A8F">
        <w:rPr>
          <w:rFonts w:ascii="Times New Roman" w:eastAsia="Times New Roman" w:hAnsi="Times New Roman" w:cs="Times New Roman"/>
          <w:color w:val="000000"/>
        </w:rPr>
        <w:t>This approach to restorative curriculum not only shifted the locus of control from schools to community, but also engaged students as partners, pivoting away from the hyper-individualized focus on youth (mis)behavior and</w:t>
      </w:r>
      <w:r w:rsidR="00796CAF">
        <w:rPr>
          <w:rFonts w:ascii="Times New Roman" w:eastAsia="Times New Roman" w:hAnsi="Times New Roman" w:cs="Times New Roman"/>
          <w:color w:val="000000"/>
        </w:rPr>
        <w:t>,</w:t>
      </w:r>
      <w:r w:rsidR="00924A8F" w:rsidRPr="00924A8F">
        <w:rPr>
          <w:rFonts w:ascii="Times New Roman" w:eastAsia="Times New Roman" w:hAnsi="Times New Roman" w:cs="Times New Roman"/>
          <w:color w:val="000000"/>
        </w:rPr>
        <w:t xml:space="preserve"> instead, transforming the conditions of the students’ immediate environments.</w:t>
      </w:r>
    </w:p>
    <w:p w14:paraId="19FE1AB3" w14:textId="77777777" w:rsidR="00CC22DA" w:rsidRDefault="00CC22DA" w:rsidP="00DD123F">
      <w:pPr>
        <w:spacing w:line="360" w:lineRule="auto"/>
        <w:ind w:firstLine="720"/>
        <w:jc w:val="both"/>
        <w:rPr>
          <w:rFonts w:ascii="Times New Roman" w:hAnsi="Times New Roman" w:cs="Times New Roman"/>
          <w:color w:val="000000"/>
        </w:rPr>
      </w:pPr>
    </w:p>
    <w:p w14:paraId="64738891" w14:textId="77777777" w:rsidR="003F1492" w:rsidRDefault="003F1492" w:rsidP="00DD123F">
      <w:pPr>
        <w:spacing w:line="360" w:lineRule="auto"/>
        <w:ind w:firstLine="720"/>
        <w:jc w:val="both"/>
        <w:rPr>
          <w:rFonts w:ascii="Times New Roman" w:hAnsi="Times New Roman" w:cs="Times New Roman"/>
          <w:color w:val="000000"/>
        </w:rPr>
      </w:pPr>
    </w:p>
    <w:p w14:paraId="446451D0" w14:textId="77777777" w:rsidR="003F1492" w:rsidRDefault="003F1492" w:rsidP="00DD123F">
      <w:pPr>
        <w:spacing w:line="360" w:lineRule="auto"/>
        <w:rPr>
          <w:rFonts w:ascii="Times New Roman" w:hAnsi="Times New Roman" w:cs="Times New Roman"/>
          <w:color w:val="000000"/>
        </w:rPr>
      </w:pPr>
    </w:p>
    <w:p w14:paraId="69D218BB" w14:textId="77777777" w:rsidR="00F16009" w:rsidRDefault="00F16009" w:rsidP="00DD123F">
      <w:pPr>
        <w:spacing w:line="360" w:lineRule="auto"/>
        <w:rPr>
          <w:rFonts w:ascii="Times New Roman" w:hAnsi="Times New Roman" w:cs="Times New Roman"/>
          <w:color w:val="000000"/>
        </w:rPr>
      </w:pPr>
    </w:p>
    <w:p w14:paraId="3C0BB9DE" w14:textId="77777777" w:rsidR="00F16009" w:rsidRDefault="00F16009" w:rsidP="00DD123F">
      <w:pPr>
        <w:spacing w:line="360" w:lineRule="auto"/>
        <w:rPr>
          <w:rFonts w:ascii="Times New Roman" w:hAnsi="Times New Roman" w:cs="Times New Roman"/>
          <w:color w:val="000000"/>
        </w:rPr>
      </w:pPr>
    </w:p>
    <w:p w14:paraId="28E63DC3" w14:textId="77777777" w:rsidR="00F16009" w:rsidRDefault="00F16009" w:rsidP="00DD123F">
      <w:pPr>
        <w:spacing w:line="360" w:lineRule="auto"/>
        <w:rPr>
          <w:rFonts w:ascii="Times New Roman" w:hAnsi="Times New Roman" w:cs="Times New Roman"/>
          <w:color w:val="000000"/>
        </w:rPr>
      </w:pPr>
    </w:p>
    <w:p w14:paraId="23DC1997" w14:textId="77777777" w:rsidR="00F16009" w:rsidRDefault="00F16009" w:rsidP="00DD123F">
      <w:pPr>
        <w:spacing w:line="360" w:lineRule="auto"/>
        <w:rPr>
          <w:rFonts w:ascii="Times New Roman" w:hAnsi="Times New Roman" w:cs="Times New Roman"/>
          <w:color w:val="000000"/>
        </w:rPr>
      </w:pPr>
    </w:p>
    <w:p w14:paraId="4DCE6EBA" w14:textId="77777777" w:rsidR="00F16009" w:rsidRDefault="00F16009" w:rsidP="00DD123F">
      <w:pPr>
        <w:spacing w:line="360" w:lineRule="auto"/>
        <w:rPr>
          <w:rFonts w:ascii="Times New Roman" w:hAnsi="Times New Roman" w:cs="Times New Roman"/>
          <w:color w:val="000000"/>
        </w:rPr>
      </w:pPr>
    </w:p>
    <w:p w14:paraId="037AAA3E" w14:textId="77777777" w:rsidR="00F16009" w:rsidRDefault="00F16009" w:rsidP="00DD123F">
      <w:pPr>
        <w:spacing w:line="360" w:lineRule="auto"/>
        <w:rPr>
          <w:rFonts w:ascii="Times New Roman" w:hAnsi="Times New Roman" w:cs="Times New Roman"/>
          <w:color w:val="000000"/>
        </w:rPr>
      </w:pPr>
    </w:p>
    <w:p w14:paraId="13E1C9BE" w14:textId="77777777" w:rsidR="00F16009" w:rsidRDefault="00F16009" w:rsidP="00DD123F">
      <w:pPr>
        <w:spacing w:line="360" w:lineRule="auto"/>
        <w:rPr>
          <w:rFonts w:ascii="Times New Roman" w:hAnsi="Times New Roman" w:cs="Times New Roman"/>
          <w:color w:val="000000"/>
        </w:rPr>
      </w:pPr>
    </w:p>
    <w:p w14:paraId="580540DC" w14:textId="77777777" w:rsidR="00F16009" w:rsidRDefault="00F16009" w:rsidP="00DD123F">
      <w:pPr>
        <w:spacing w:line="360" w:lineRule="auto"/>
        <w:rPr>
          <w:rFonts w:ascii="Times New Roman" w:hAnsi="Times New Roman" w:cs="Times New Roman"/>
          <w:color w:val="000000"/>
        </w:rPr>
      </w:pPr>
    </w:p>
    <w:p w14:paraId="0E25F1DC" w14:textId="77777777" w:rsidR="00644C3F" w:rsidRDefault="00644C3F" w:rsidP="00DD123F">
      <w:pPr>
        <w:spacing w:line="360" w:lineRule="auto"/>
        <w:rPr>
          <w:rFonts w:ascii="Times New Roman" w:hAnsi="Times New Roman" w:cs="Times New Roman"/>
          <w:color w:val="000000"/>
        </w:rPr>
      </w:pPr>
    </w:p>
    <w:p w14:paraId="60BC4668" w14:textId="77777777" w:rsidR="00644C3F" w:rsidRDefault="00644C3F" w:rsidP="00DD123F">
      <w:pPr>
        <w:spacing w:line="360" w:lineRule="auto"/>
        <w:rPr>
          <w:rFonts w:ascii="Times New Roman" w:hAnsi="Times New Roman" w:cs="Times New Roman"/>
          <w:color w:val="000000"/>
        </w:rPr>
      </w:pPr>
    </w:p>
    <w:p w14:paraId="31E5FA8B" w14:textId="77777777" w:rsidR="00644C3F" w:rsidRDefault="00644C3F" w:rsidP="00DD123F">
      <w:pPr>
        <w:spacing w:line="360" w:lineRule="auto"/>
        <w:rPr>
          <w:rFonts w:ascii="Times New Roman" w:hAnsi="Times New Roman" w:cs="Times New Roman"/>
          <w:color w:val="000000"/>
        </w:rPr>
      </w:pPr>
    </w:p>
    <w:p w14:paraId="57A37925" w14:textId="77777777" w:rsidR="003F1492" w:rsidRDefault="003F1492" w:rsidP="00DD123F">
      <w:pPr>
        <w:spacing w:line="360" w:lineRule="auto"/>
        <w:rPr>
          <w:rFonts w:ascii="Times New Roman" w:eastAsia="Times New Roman" w:hAnsi="Times New Roman" w:cs="Times New Roman"/>
          <w:b/>
        </w:rPr>
      </w:pPr>
    </w:p>
    <w:p w14:paraId="359C686C" w14:textId="1482514F" w:rsidR="00DD123F" w:rsidRPr="00DD123F" w:rsidRDefault="00924A8F" w:rsidP="00DD123F">
      <w:pPr>
        <w:spacing w:line="360" w:lineRule="auto"/>
        <w:rPr>
          <w:rFonts w:ascii="Times New Roman" w:hAnsi="Times New Roman" w:cs="Times New Roman"/>
        </w:rPr>
      </w:pPr>
      <w:r w:rsidRPr="00924A8F">
        <w:rPr>
          <w:rFonts w:ascii="Times New Roman" w:eastAsia="Times New Roman" w:hAnsi="Times New Roman" w:cs="Times New Roman"/>
          <w:b/>
        </w:rPr>
        <w:lastRenderedPageBreak/>
        <w:t>Revisiting Mason’s Story</w:t>
      </w:r>
    </w:p>
    <w:p w14:paraId="6901B71A" w14:textId="430DF317" w:rsidR="00DF3186" w:rsidRDefault="00DD123F" w:rsidP="00DD123F">
      <w:pPr>
        <w:spacing w:line="360" w:lineRule="auto"/>
        <w:jc w:val="both"/>
        <w:rPr>
          <w:rFonts w:ascii="Times New Roman" w:eastAsia="Times New Roman" w:hAnsi="Times New Roman" w:cs="Times New Roman"/>
        </w:rPr>
      </w:pPr>
      <w:r>
        <w:rPr>
          <w:rFonts w:ascii="Times New Roman" w:eastAsia="Times New Roman" w:hAnsi="Times New Roman" w:cs="Times New Roman"/>
        </w:rPr>
        <w:t>W</w:t>
      </w:r>
      <w:r w:rsidR="009109C3">
        <w:rPr>
          <w:rFonts w:ascii="Times New Roman" w:eastAsia="Times New Roman" w:hAnsi="Times New Roman" w:cs="Times New Roman"/>
        </w:rPr>
        <w:t xml:space="preserve">e end by revisiting Mason’s story and thinking about how different the outcome could have been had the school ascribed to an organizational framework and discipline philosophy informed by restorative </w:t>
      </w:r>
      <w:r w:rsidR="00314DE4">
        <w:rPr>
          <w:rFonts w:ascii="Times New Roman" w:eastAsia="Times New Roman" w:hAnsi="Times New Roman" w:cs="Times New Roman"/>
        </w:rPr>
        <w:t>practices</w:t>
      </w:r>
      <w:r w:rsidR="009109C3">
        <w:rPr>
          <w:rFonts w:ascii="Times New Roman" w:eastAsia="Times New Roman" w:hAnsi="Times New Roman" w:cs="Times New Roman"/>
        </w:rPr>
        <w:t xml:space="preserve">.  What if, after the incident, Mason knew </w:t>
      </w:r>
      <w:r w:rsidR="00A31498">
        <w:rPr>
          <w:rFonts w:ascii="Times New Roman" w:eastAsia="Times New Roman" w:hAnsi="Times New Roman" w:cs="Times New Roman"/>
        </w:rPr>
        <w:t xml:space="preserve">to </w:t>
      </w:r>
      <w:r w:rsidR="009109C3">
        <w:rPr>
          <w:rFonts w:ascii="Times New Roman" w:eastAsia="Times New Roman" w:hAnsi="Times New Roman" w:cs="Times New Roman"/>
        </w:rPr>
        <w:t>who</w:t>
      </w:r>
      <w:r w:rsidR="00A31498">
        <w:rPr>
          <w:rFonts w:ascii="Times New Roman" w:eastAsia="Times New Roman" w:hAnsi="Times New Roman" w:cs="Times New Roman"/>
        </w:rPr>
        <w:t xml:space="preserve">m he could go for support?  How might have the school better supported the rebuilding of the teacher’s and Mason’s relationship?  What if Mason was given an opportunity to directly address the teacher who he grabbed?  </w:t>
      </w:r>
      <w:r w:rsidR="00686359">
        <w:rPr>
          <w:rFonts w:ascii="Times New Roman" w:eastAsia="Times New Roman" w:hAnsi="Times New Roman" w:cs="Times New Roman"/>
        </w:rPr>
        <w:t xml:space="preserve">What if there were fewer school-based police officers and more counseling staff in the school?  How could have Mason’s family and friends been more actively involved during the disciplinary process?  </w:t>
      </w:r>
      <w:r w:rsidR="00A31498">
        <w:rPr>
          <w:rFonts w:ascii="Times New Roman" w:eastAsia="Times New Roman" w:hAnsi="Times New Roman" w:cs="Times New Roman"/>
        </w:rPr>
        <w:t xml:space="preserve">What if Mason’s </w:t>
      </w:r>
      <w:r w:rsidR="00686359">
        <w:rPr>
          <w:rFonts w:ascii="Times New Roman" w:eastAsia="Times New Roman" w:hAnsi="Times New Roman" w:cs="Times New Roman"/>
        </w:rPr>
        <w:t xml:space="preserve">history of academic achievement and community service were taken into account?  </w:t>
      </w:r>
      <w:r w:rsidR="00644C3F">
        <w:rPr>
          <w:rFonts w:ascii="Times New Roman" w:eastAsia="Times New Roman" w:hAnsi="Times New Roman" w:cs="Times New Roman"/>
        </w:rPr>
        <w:t xml:space="preserve">Could restorative practices </w:t>
      </w:r>
      <w:r w:rsidR="00A31498">
        <w:rPr>
          <w:rFonts w:ascii="Times New Roman" w:eastAsia="Times New Roman" w:hAnsi="Times New Roman" w:cs="Times New Roman"/>
        </w:rPr>
        <w:t xml:space="preserve">have prevented Mason from dropping out of school?  How could the school and surrounding community have come together to address </w:t>
      </w:r>
      <w:r w:rsidR="00686359">
        <w:rPr>
          <w:rFonts w:ascii="Times New Roman" w:eastAsia="Times New Roman" w:hAnsi="Times New Roman" w:cs="Times New Roman"/>
        </w:rPr>
        <w:t xml:space="preserve">issues of violence and weapons?  These questions, and a plethora of others, remind us of at least some of the wickedness of zero-tolerance policies and the critical lens through which they must be examined, particularly as they are applied to students of color.  </w:t>
      </w:r>
    </w:p>
    <w:p w14:paraId="082F6FE7" w14:textId="77777777" w:rsidR="004B45DE" w:rsidRDefault="004B45DE" w:rsidP="00DD123F">
      <w:pPr>
        <w:spacing w:line="360" w:lineRule="auto"/>
        <w:jc w:val="both"/>
        <w:rPr>
          <w:rFonts w:ascii="Times New Roman" w:eastAsia="Times New Roman" w:hAnsi="Times New Roman" w:cs="Times New Roman"/>
        </w:rPr>
      </w:pPr>
    </w:p>
    <w:p w14:paraId="1EE4ACB7" w14:textId="559B1B0A" w:rsidR="004B45DE" w:rsidRPr="0062716E" w:rsidRDefault="004B45DE" w:rsidP="00DD123F">
      <w:pPr>
        <w:spacing w:line="360" w:lineRule="auto"/>
        <w:jc w:val="both"/>
        <w:rPr>
          <w:rFonts w:ascii="Times New Roman" w:hAnsi="Times New Roman" w:cs="Times New Roman"/>
        </w:rPr>
      </w:pPr>
    </w:p>
    <w:sectPr w:rsidR="004B45DE" w:rsidRPr="0062716E" w:rsidSect="00C139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DEF1" w14:textId="77777777" w:rsidR="00E6402B" w:rsidRDefault="00E6402B" w:rsidP="00C0602E">
      <w:r>
        <w:separator/>
      </w:r>
    </w:p>
  </w:endnote>
  <w:endnote w:type="continuationSeparator" w:id="0">
    <w:p w14:paraId="35D8621E" w14:textId="77777777" w:rsidR="00E6402B" w:rsidRDefault="00E6402B" w:rsidP="00C0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262F6" w14:textId="77777777" w:rsidR="00E6402B" w:rsidRDefault="00E6402B" w:rsidP="00C0602E">
      <w:r>
        <w:separator/>
      </w:r>
    </w:p>
  </w:footnote>
  <w:footnote w:type="continuationSeparator" w:id="0">
    <w:p w14:paraId="01681822" w14:textId="77777777" w:rsidR="00E6402B" w:rsidRDefault="00E6402B" w:rsidP="00C06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4BF8"/>
    <w:multiLevelType w:val="hybridMultilevel"/>
    <w:tmpl w:val="4E44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E6A"/>
    <w:multiLevelType w:val="hybridMultilevel"/>
    <w:tmpl w:val="89CA8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0004DA"/>
    <w:multiLevelType w:val="hybridMultilevel"/>
    <w:tmpl w:val="9D7871C6"/>
    <w:lvl w:ilvl="0" w:tplc="2128558E">
      <w:start w:val="1"/>
      <w:numFmt w:val="bullet"/>
      <w:lvlText w:val=""/>
      <w:lvlJc w:val="left"/>
      <w:pPr>
        <w:tabs>
          <w:tab w:val="num" w:pos="720"/>
        </w:tabs>
        <w:ind w:left="720" w:hanging="360"/>
      </w:pPr>
      <w:rPr>
        <w:rFonts w:ascii="Wingdings 2" w:hAnsi="Wingdings 2" w:hint="default"/>
      </w:rPr>
    </w:lvl>
    <w:lvl w:ilvl="1" w:tplc="93E8C446" w:tentative="1">
      <w:start w:val="1"/>
      <w:numFmt w:val="bullet"/>
      <w:lvlText w:val=""/>
      <w:lvlJc w:val="left"/>
      <w:pPr>
        <w:tabs>
          <w:tab w:val="num" w:pos="1440"/>
        </w:tabs>
        <w:ind w:left="1440" w:hanging="360"/>
      </w:pPr>
      <w:rPr>
        <w:rFonts w:ascii="Wingdings 2" w:hAnsi="Wingdings 2" w:hint="default"/>
      </w:rPr>
    </w:lvl>
    <w:lvl w:ilvl="2" w:tplc="5D24B624" w:tentative="1">
      <w:start w:val="1"/>
      <w:numFmt w:val="bullet"/>
      <w:lvlText w:val=""/>
      <w:lvlJc w:val="left"/>
      <w:pPr>
        <w:tabs>
          <w:tab w:val="num" w:pos="2160"/>
        </w:tabs>
        <w:ind w:left="2160" w:hanging="360"/>
      </w:pPr>
      <w:rPr>
        <w:rFonts w:ascii="Wingdings 2" w:hAnsi="Wingdings 2" w:hint="default"/>
      </w:rPr>
    </w:lvl>
    <w:lvl w:ilvl="3" w:tplc="06B4A686" w:tentative="1">
      <w:start w:val="1"/>
      <w:numFmt w:val="bullet"/>
      <w:lvlText w:val=""/>
      <w:lvlJc w:val="left"/>
      <w:pPr>
        <w:tabs>
          <w:tab w:val="num" w:pos="2880"/>
        </w:tabs>
        <w:ind w:left="2880" w:hanging="360"/>
      </w:pPr>
      <w:rPr>
        <w:rFonts w:ascii="Wingdings 2" w:hAnsi="Wingdings 2" w:hint="default"/>
      </w:rPr>
    </w:lvl>
    <w:lvl w:ilvl="4" w:tplc="E8D2663E" w:tentative="1">
      <w:start w:val="1"/>
      <w:numFmt w:val="bullet"/>
      <w:lvlText w:val=""/>
      <w:lvlJc w:val="left"/>
      <w:pPr>
        <w:tabs>
          <w:tab w:val="num" w:pos="3600"/>
        </w:tabs>
        <w:ind w:left="3600" w:hanging="360"/>
      </w:pPr>
      <w:rPr>
        <w:rFonts w:ascii="Wingdings 2" w:hAnsi="Wingdings 2" w:hint="default"/>
      </w:rPr>
    </w:lvl>
    <w:lvl w:ilvl="5" w:tplc="E6D066E6" w:tentative="1">
      <w:start w:val="1"/>
      <w:numFmt w:val="bullet"/>
      <w:lvlText w:val=""/>
      <w:lvlJc w:val="left"/>
      <w:pPr>
        <w:tabs>
          <w:tab w:val="num" w:pos="4320"/>
        </w:tabs>
        <w:ind w:left="4320" w:hanging="360"/>
      </w:pPr>
      <w:rPr>
        <w:rFonts w:ascii="Wingdings 2" w:hAnsi="Wingdings 2" w:hint="default"/>
      </w:rPr>
    </w:lvl>
    <w:lvl w:ilvl="6" w:tplc="26B658C4" w:tentative="1">
      <w:start w:val="1"/>
      <w:numFmt w:val="bullet"/>
      <w:lvlText w:val=""/>
      <w:lvlJc w:val="left"/>
      <w:pPr>
        <w:tabs>
          <w:tab w:val="num" w:pos="5040"/>
        </w:tabs>
        <w:ind w:left="5040" w:hanging="360"/>
      </w:pPr>
      <w:rPr>
        <w:rFonts w:ascii="Wingdings 2" w:hAnsi="Wingdings 2" w:hint="default"/>
      </w:rPr>
    </w:lvl>
    <w:lvl w:ilvl="7" w:tplc="D7D8366A" w:tentative="1">
      <w:start w:val="1"/>
      <w:numFmt w:val="bullet"/>
      <w:lvlText w:val=""/>
      <w:lvlJc w:val="left"/>
      <w:pPr>
        <w:tabs>
          <w:tab w:val="num" w:pos="5760"/>
        </w:tabs>
        <w:ind w:left="5760" w:hanging="360"/>
      </w:pPr>
      <w:rPr>
        <w:rFonts w:ascii="Wingdings 2" w:hAnsi="Wingdings 2" w:hint="default"/>
      </w:rPr>
    </w:lvl>
    <w:lvl w:ilvl="8" w:tplc="E542ABA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AED7B8B"/>
    <w:multiLevelType w:val="hybridMultilevel"/>
    <w:tmpl w:val="AB8EE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41"/>
    <w:rsid w:val="000231B8"/>
    <w:rsid w:val="00032CA9"/>
    <w:rsid w:val="00055B08"/>
    <w:rsid w:val="000661E7"/>
    <w:rsid w:val="000B0727"/>
    <w:rsid w:val="000B4411"/>
    <w:rsid w:val="000D1939"/>
    <w:rsid w:val="000E56B1"/>
    <w:rsid w:val="000E63FB"/>
    <w:rsid w:val="00106CA8"/>
    <w:rsid w:val="00114C10"/>
    <w:rsid w:val="00134689"/>
    <w:rsid w:val="001433B3"/>
    <w:rsid w:val="00162CAC"/>
    <w:rsid w:val="001E4506"/>
    <w:rsid w:val="001F0CC7"/>
    <w:rsid w:val="0020107D"/>
    <w:rsid w:val="00231B9C"/>
    <w:rsid w:val="00270586"/>
    <w:rsid w:val="00275974"/>
    <w:rsid w:val="002C1549"/>
    <w:rsid w:val="002D65F2"/>
    <w:rsid w:val="0031020E"/>
    <w:rsid w:val="00314DE4"/>
    <w:rsid w:val="00357570"/>
    <w:rsid w:val="00365143"/>
    <w:rsid w:val="00383E0A"/>
    <w:rsid w:val="003C66C1"/>
    <w:rsid w:val="003E127D"/>
    <w:rsid w:val="003E781F"/>
    <w:rsid w:val="003F1492"/>
    <w:rsid w:val="0040374F"/>
    <w:rsid w:val="00405C00"/>
    <w:rsid w:val="00410D56"/>
    <w:rsid w:val="004208ED"/>
    <w:rsid w:val="00433BDF"/>
    <w:rsid w:val="00436834"/>
    <w:rsid w:val="004440DC"/>
    <w:rsid w:val="00465B87"/>
    <w:rsid w:val="004A7C73"/>
    <w:rsid w:val="004B3EA5"/>
    <w:rsid w:val="004B45DE"/>
    <w:rsid w:val="00510BFB"/>
    <w:rsid w:val="00526B5F"/>
    <w:rsid w:val="00547641"/>
    <w:rsid w:val="00555EE9"/>
    <w:rsid w:val="00580ECB"/>
    <w:rsid w:val="005B1914"/>
    <w:rsid w:val="005C6C68"/>
    <w:rsid w:val="005D1C50"/>
    <w:rsid w:val="005F6B94"/>
    <w:rsid w:val="00600DFC"/>
    <w:rsid w:val="00613673"/>
    <w:rsid w:val="0062716E"/>
    <w:rsid w:val="00636F9D"/>
    <w:rsid w:val="00644C3F"/>
    <w:rsid w:val="00660CF8"/>
    <w:rsid w:val="00664B11"/>
    <w:rsid w:val="006744DD"/>
    <w:rsid w:val="006776F7"/>
    <w:rsid w:val="00681190"/>
    <w:rsid w:val="00686359"/>
    <w:rsid w:val="00686A6F"/>
    <w:rsid w:val="006C24E2"/>
    <w:rsid w:val="006E4CBF"/>
    <w:rsid w:val="006F019F"/>
    <w:rsid w:val="006F4358"/>
    <w:rsid w:val="00715FE3"/>
    <w:rsid w:val="00720E32"/>
    <w:rsid w:val="0074749F"/>
    <w:rsid w:val="00755795"/>
    <w:rsid w:val="00794B39"/>
    <w:rsid w:val="00796CAF"/>
    <w:rsid w:val="007A5D3B"/>
    <w:rsid w:val="007B21AE"/>
    <w:rsid w:val="007E044B"/>
    <w:rsid w:val="007E43D2"/>
    <w:rsid w:val="0080338D"/>
    <w:rsid w:val="008054C0"/>
    <w:rsid w:val="008124A8"/>
    <w:rsid w:val="00846884"/>
    <w:rsid w:val="0086154F"/>
    <w:rsid w:val="00864A39"/>
    <w:rsid w:val="00884F30"/>
    <w:rsid w:val="00887E49"/>
    <w:rsid w:val="00893E43"/>
    <w:rsid w:val="00897AC8"/>
    <w:rsid w:val="008A6C3A"/>
    <w:rsid w:val="008F0B2D"/>
    <w:rsid w:val="00900C04"/>
    <w:rsid w:val="009109C3"/>
    <w:rsid w:val="0091448A"/>
    <w:rsid w:val="00924A8F"/>
    <w:rsid w:val="009303E8"/>
    <w:rsid w:val="00950456"/>
    <w:rsid w:val="00966986"/>
    <w:rsid w:val="00967DBD"/>
    <w:rsid w:val="009705C5"/>
    <w:rsid w:val="00994F41"/>
    <w:rsid w:val="009B5A17"/>
    <w:rsid w:val="009B6923"/>
    <w:rsid w:val="009C3A30"/>
    <w:rsid w:val="009C6752"/>
    <w:rsid w:val="009D4BCA"/>
    <w:rsid w:val="009D5BED"/>
    <w:rsid w:val="009D6D3B"/>
    <w:rsid w:val="009E2FF5"/>
    <w:rsid w:val="009E3D0B"/>
    <w:rsid w:val="00A31498"/>
    <w:rsid w:val="00A349BE"/>
    <w:rsid w:val="00A556DD"/>
    <w:rsid w:val="00A5711A"/>
    <w:rsid w:val="00A65953"/>
    <w:rsid w:val="00A94720"/>
    <w:rsid w:val="00A9500D"/>
    <w:rsid w:val="00A97035"/>
    <w:rsid w:val="00AA3960"/>
    <w:rsid w:val="00AB698C"/>
    <w:rsid w:val="00AE52A5"/>
    <w:rsid w:val="00AF1F32"/>
    <w:rsid w:val="00B002F2"/>
    <w:rsid w:val="00B27751"/>
    <w:rsid w:val="00B31CB3"/>
    <w:rsid w:val="00B4602F"/>
    <w:rsid w:val="00B53F52"/>
    <w:rsid w:val="00BB3110"/>
    <w:rsid w:val="00BE05C5"/>
    <w:rsid w:val="00BE51A9"/>
    <w:rsid w:val="00C00459"/>
    <w:rsid w:val="00C0602E"/>
    <w:rsid w:val="00C1390E"/>
    <w:rsid w:val="00C4675D"/>
    <w:rsid w:val="00C47DE6"/>
    <w:rsid w:val="00C614BF"/>
    <w:rsid w:val="00C62A63"/>
    <w:rsid w:val="00C77627"/>
    <w:rsid w:val="00C94194"/>
    <w:rsid w:val="00CA6CBA"/>
    <w:rsid w:val="00CB1553"/>
    <w:rsid w:val="00CC22DA"/>
    <w:rsid w:val="00CE15D2"/>
    <w:rsid w:val="00D359AF"/>
    <w:rsid w:val="00DD123F"/>
    <w:rsid w:val="00DE722B"/>
    <w:rsid w:val="00DF3186"/>
    <w:rsid w:val="00E1643B"/>
    <w:rsid w:val="00E30F84"/>
    <w:rsid w:val="00E41D4B"/>
    <w:rsid w:val="00E50BC4"/>
    <w:rsid w:val="00E6402B"/>
    <w:rsid w:val="00E66D54"/>
    <w:rsid w:val="00E67DF2"/>
    <w:rsid w:val="00E770D8"/>
    <w:rsid w:val="00EA7F77"/>
    <w:rsid w:val="00EA7FAF"/>
    <w:rsid w:val="00EB447B"/>
    <w:rsid w:val="00ED404C"/>
    <w:rsid w:val="00ED7A84"/>
    <w:rsid w:val="00EF0C59"/>
    <w:rsid w:val="00EF71EE"/>
    <w:rsid w:val="00F12573"/>
    <w:rsid w:val="00F14AB3"/>
    <w:rsid w:val="00F16009"/>
    <w:rsid w:val="00F3114C"/>
    <w:rsid w:val="00F55A77"/>
    <w:rsid w:val="00F65A7D"/>
    <w:rsid w:val="00F70CA1"/>
    <w:rsid w:val="00F739CC"/>
    <w:rsid w:val="00F9508A"/>
    <w:rsid w:val="00FA68D4"/>
    <w:rsid w:val="00FE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57E90"/>
  <w14:defaultImageDpi w14:val="32767"/>
  <w15:docId w15:val="{D4493BF4-F79B-C04D-B7C8-61F1491E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64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47641"/>
    <w:rPr>
      <w:color w:val="0000FF"/>
      <w:u w:val="single"/>
    </w:rPr>
  </w:style>
  <w:style w:type="paragraph" w:styleId="Header">
    <w:name w:val="header"/>
    <w:basedOn w:val="Normal"/>
    <w:link w:val="HeaderChar"/>
    <w:uiPriority w:val="99"/>
    <w:unhideWhenUsed/>
    <w:rsid w:val="00C0602E"/>
    <w:pPr>
      <w:tabs>
        <w:tab w:val="center" w:pos="4680"/>
        <w:tab w:val="right" w:pos="9360"/>
      </w:tabs>
    </w:pPr>
  </w:style>
  <w:style w:type="character" w:customStyle="1" w:styleId="HeaderChar">
    <w:name w:val="Header Char"/>
    <w:basedOn w:val="DefaultParagraphFont"/>
    <w:link w:val="Header"/>
    <w:uiPriority w:val="99"/>
    <w:rsid w:val="00C0602E"/>
  </w:style>
  <w:style w:type="paragraph" w:styleId="Footer">
    <w:name w:val="footer"/>
    <w:basedOn w:val="Normal"/>
    <w:link w:val="FooterChar"/>
    <w:uiPriority w:val="99"/>
    <w:unhideWhenUsed/>
    <w:rsid w:val="00C0602E"/>
    <w:pPr>
      <w:tabs>
        <w:tab w:val="center" w:pos="4680"/>
        <w:tab w:val="right" w:pos="9360"/>
      </w:tabs>
    </w:pPr>
  </w:style>
  <w:style w:type="character" w:customStyle="1" w:styleId="FooterChar">
    <w:name w:val="Footer Char"/>
    <w:basedOn w:val="DefaultParagraphFont"/>
    <w:link w:val="Footer"/>
    <w:uiPriority w:val="99"/>
    <w:rsid w:val="00C0602E"/>
  </w:style>
  <w:style w:type="paragraph" w:styleId="FootnoteText">
    <w:name w:val="footnote text"/>
    <w:basedOn w:val="Normal"/>
    <w:link w:val="FootnoteTextChar"/>
    <w:uiPriority w:val="99"/>
    <w:unhideWhenUsed/>
    <w:rsid w:val="00106CA8"/>
  </w:style>
  <w:style w:type="character" w:customStyle="1" w:styleId="FootnoteTextChar">
    <w:name w:val="Footnote Text Char"/>
    <w:basedOn w:val="DefaultParagraphFont"/>
    <w:link w:val="FootnoteText"/>
    <w:uiPriority w:val="99"/>
    <w:rsid w:val="00106CA8"/>
  </w:style>
  <w:style w:type="character" w:styleId="FootnoteReference">
    <w:name w:val="footnote reference"/>
    <w:basedOn w:val="DefaultParagraphFont"/>
    <w:uiPriority w:val="99"/>
    <w:unhideWhenUsed/>
    <w:rsid w:val="00106CA8"/>
    <w:rPr>
      <w:vertAlign w:val="superscript"/>
    </w:rPr>
  </w:style>
  <w:style w:type="paragraph" w:styleId="ListParagraph">
    <w:name w:val="List Paragraph"/>
    <w:basedOn w:val="Normal"/>
    <w:uiPriority w:val="34"/>
    <w:qFormat/>
    <w:rsid w:val="00C77627"/>
    <w:pPr>
      <w:ind w:left="720"/>
      <w:contextualSpacing/>
    </w:pPr>
  </w:style>
  <w:style w:type="character" w:styleId="Strong">
    <w:name w:val="Strong"/>
    <w:basedOn w:val="DefaultParagraphFont"/>
    <w:uiPriority w:val="22"/>
    <w:qFormat/>
    <w:rsid w:val="001433B3"/>
    <w:rPr>
      <w:b/>
      <w:bCs/>
    </w:rPr>
  </w:style>
  <w:style w:type="character" w:styleId="CommentReference">
    <w:name w:val="annotation reference"/>
    <w:basedOn w:val="DefaultParagraphFont"/>
    <w:uiPriority w:val="99"/>
    <w:semiHidden/>
    <w:unhideWhenUsed/>
    <w:rsid w:val="00F65A7D"/>
    <w:rPr>
      <w:sz w:val="18"/>
      <w:szCs w:val="18"/>
    </w:rPr>
  </w:style>
  <w:style w:type="paragraph" w:styleId="CommentText">
    <w:name w:val="annotation text"/>
    <w:basedOn w:val="Normal"/>
    <w:link w:val="CommentTextChar"/>
    <w:uiPriority w:val="99"/>
    <w:semiHidden/>
    <w:unhideWhenUsed/>
    <w:rsid w:val="00F65A7D"/>
  </w:style>
  <w:style w:type="character" w:customStyle="1" w:styleId="CommentTextChar">
    <w:name w:val="Comment Text Char"/>
    <w:basedOn w:val="DefaultParagraphFont"/>
    <w:link w:val="CommentText"/>
    <w:uiPriority w:val="99"/>
    <w:semiHidden/>
    <w:rsid w:val="00F65A7D"/>
  </w:style>
  <w:style w:type="paragraph" w:styleId="CommentSubject">
    <w:name w:val="annotation subject"/>
    <w:basedOn w:val="CommentText"/>
    <w:next w:val="CommentText"/>
    <w:link w:val="CommentSubjectChar"/>
    <w:uiPriority w:val="99"/>
    <w:semiHidden/>
    <w:unhideWhenUsed/>
    <w:rsid w:val="00F65A7D"/>
    <w:rPr>
      <w:b/>
      <w:bCs/>
      <w:sz w:val="20"/>
      <w:szCs w:val="20"/>
    </w:rPr>
  </w:style>
  <w:style w:type="character" w:customStyle="1" w:styleId="CommentSubjectChar">
    <w:name w:val="Comment Subject Char"/>
    <w:basedOn w:val="CommentTextChar"/>
    <w:link w:val="CommentSubject"/>
    <w:uiPriority w:val="99"/>
    <w:semiHidden/>
    <w:rsid w:val="00F65A7D"/>
    <w:rPr>
      <w:b/>
      <w:bCs/>
      <w:sz w:val="20"/>
      <w:szCs w:val="20"/>
    </w:rPr>
  </w:style>
  <w:style w:type="paragraph" w:styleId="BalloonText">
    <w:name w:val="Balloon Text"/>
    <w:basedOn w:val="Normal"/>
    <w:link w:val="BalloonTextChar"/>
    <w:uiPriority w:val="99"/>
    <w:semiHidden/>
    <w:unhideWhenUsed/>
    <w:rsid w:val="00F65A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5A7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1005">
      <w:bodyDiv w:val="1"/>
      <w:marLeft w:val="0"/>
      <w:marRight w:val="0"/>
      <w:marTop w:val="0"/>
      <w:marBottom w:val="0"/>
      <w:divBdr>
        <w:top w:val="none" w:sz="0" w:space="0" w:color="auto"/>
        <w:left w:val="none" w:sz="0" w:space="0" w:color="auto"/>
        <w:bottom w:val="none" w:sz="0" w:space="0" w:color="auto"/>
        <w:right w:val="none" w:sz="0" w:space="0" w:color="auto"/>
      </w:divBdr>
    </w:div>
    <w:div w:id="581570393">
      <w:bodyDiv w:val="1"/>
      <w:marLeft w:val="0"/>
      <w:marRight w:val="0"/>
      <w:marTop w:val="0"/>
      <w:marBottom w:val="0"/>
      <w:divBdr>
        <w:top w:val="none" w:sz="0" w:space="0" w:color="auto"/>
        <w:left w:val="none" w:sz="0" w:space="0" w:color="auto"/>
        <w:bottom w:val="none" w:sz="0" w:space="0" w:color="auto"/>
        <w:right w:val="none" w:sz="0" w:space="0" w:color="auto"/>
      </w:divBdr>
      <w:divsChild>
        <w:div w:id="128134471">
          <w:marLeft w:val="446"/>
          <w:marRight w:val="0"/>
          <w:marTop w:val="400"/>
          <w:marBottom w:val="0"/>
          <w:divBdr>
            <w:top w:val="none" w:sz="0" w:space="0" w:color="auto"/>
            <w:left w:val="none" w:sz="0" w:space="0" w:color="auto"/>
            <w:bottom w:val="none" w:sz="0" w:space="0" w:color="auto"/>
            <w:right w:val="none" w:sz="0" w:space="0" w:color="auto"/>
          </w:divBdr>
        </w:div>
      </w:divsChild>
    </w:div>
    <w:div w:id="819923338">
      <w:bodyDiv w:val="1"/>
      <w:marLeft w:val="0"/>
      <w:marRight w:val="0"/>
      <w:marTop w:val="0"/>
      <w:marBottom w:val="0"/>
      <w:divBdr>
        <w:top w:val="none" w:sz="0" w:space="0" w:color="auto"/>
        <w:left w:val="none" w:sz="0" w:space="0" w:color="auto"/>
        <w:bottom w:val="none" w:sz="0" w:space="0" w:color="auto"/>
        <w:right w:val="none" w:sz="0" w:space="0" w:color="auto"/>
      </w:divBdr>
    </w:div>
    <w:div w:id="826432518">
      <w:bodyDiv w:val="1"/>
      <w:marLeft w:val="0"/>
      <w:marRight w:val="0"/>
      <w:marTop w:val="0"/>
      <w:marBottom w:val="0"/>
      <w:divBdr>
        <w:top w:val="none" w:sz="0" w:space="0" w:color="auto"/>
        <w:left w:val="none" w:sz="0" w:space="0" w:color="auto"/>
        <w:bottom w:val="none" w:sz="0" w:space="0" w:color="auto"/>
        <w:right w:val="none" w:sz="0" w:space="0" w:color="auto"/>
      </w:divBdr>
    </w:div>
    <w:div w:id="951784776">
      <w:bodyDiv w:val="1"/>
      <w:marLeft w:val="0"/>
      <w:marRight w:val="0"/>
      <w:marTop w:val="0"/>
      <w:marBottom w:val="0"/>
      <w:divBdr>
        <w:top w:val="none" w:sz="0" w:space="0" w:color="auto"/>
        <w:left w:val="none" w:sz="0" w:space="0" w:color="auto"/>
        <w:bottom w:val="none" w:sz="0" w:space="0" w:color="auto"/>
        <w:right w:val="none" w:sz="0" w:space="0" w:color="auto"/>
      </w:divBdr>
    </w:div>
    <w:div w:id="1099563994">
      <w:bodyDiv w:val="1"/>
      <w:marLeft w:val="0"/>
      <w:marRight w:val="0"/>
      <w:marTop w:val="0"/>
      <w:marBottom w:val="0"/>
      <w:divBdr>
        <w:top w:val="none" w:sz="0" w:space="0" w:color="auto"/>
        <w:left w:val="none" w:sz="0" w:space="0" w:color="auto"/>
        <w:bottom w:val="none" w:sz="0" w:space="0" w:color="auto"/>
        <w:right w:val="none" w:sz="0" w:space="0" w:color="auto"/>
      </w:divBdr>
    </w:div>
    <w:div w:id="1711492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Kutztown University</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Alexandra Shirey</cp:lastModifiedBy>
  <cp:revision>2</cp:revision>
  <cp:lastPrinted>2016-09-15T15:57:00Z</cp:lastPrinted>
  <dcterms:created xsi:type="dcterms:W3CDTF">2018-05-17T12:53:00Z</dcterms:created>
  <dcterms:modified xsi:type="dcterms:W3CDTF">2018-05-17T12:53:00Z</dcterms:modified>
</cp:coreProperties>
</file>